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57" w:rsidRDefault="007E2949" w:rsidP="007E2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E2949">
        <w:rPr>
          <w:rFonts w:ascii="Times New Roman" w:hAnsi="Times New Roman" w:cs="Times New Roman"/>
          <w:b/>
          <w:bCs/>
          <w:sz w:val="24"/>
          <w:szCs w:val="24"/>
        </w:rPr>
        <w:t>KINNITATUD</w:t>
      </w:r>
    </w:p>
    <w:p w:rsidR="007E2949" w:rsidRDefault="007E2949" w:rsidP="007E2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juhatuse 11. 05. 2016. a koosoleku </w:t>
      </w:r>
    </w:p>
    <w:p w:rsidR="007E2949" w:rsidRDefault="007E2949" w:rsidP="007E2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protokolli nr 7</w:t>
      </w:r>
    </w:p>
    <w:p w:rsidR="007E2949" w:rsidRPr="007E2949" w:rsidRDefault="007E2949" w:rsidP="007E2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otsusega nr 20</w:t>
      </w:r>
    </w:p>
    <w:p w:rsidR="007E2949" w:rsidRDefault="007E2949" w:rsidP="006C6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66D8" w:rsidRPr="00E157B7" w:rsidRDefault="007E2949" w:rsidP="006C6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Mittetulundusühingu</w:t>
      </w:r>
      <w:r w:rsidR="00AA54F1">
        <w:rPr>
          <w:rFonts w:ascii="Times New Roman" w:hAnsi="Times New Roman" w:cs="Times New Roman"/>
          <w:b/>
          <w:bCs/>
          <w:sz w:val="36"/>
          <w:szCs w:val="36"/>
        </w:rPr>
        <w:t xml:space="preserve"> Saarte Kalandus</w:t>
      </w:r>
      <w:r w:rsidR="004166D8" w:rsidRPr="00E157B7">
        <w:rPr>
          <w:rFonts w:ascii="Times New Roman" w:hAnsi="Times New Roman" w:cs="Times New Roman"/>
          <w:b/>
          <w:bCs/>
          <w:sz w:val="36"/>
          <w:szCs w:val="36"/>
        </w:rPr>
        <w:t xml:space="preserve"> hankekord</w:t>
      </w:r>
    </w:p>
    <w:p w:rsidR="004166D8" w:rsidRPr="007E2949" w:rsidRDefault="004166D8" w:rsidP="0041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949">
        <w:rPr>
          <w:rFonts w:ascii="Times New Roman" w:hAnsi="Times New Roman" w:cs="Times New Roman"/>
          <w:sz w:val="24"/>
          <w:szCs w:val="24"/>
        </w:rPr>
        <w:t xml:space="preserve">Vastu võetud </w:t>
      </w:r>
      <w:r w:rsidR="007E2949">
        <w:rPr>
          <w:rFonts w:ascii="Times New Roman" w:hAnsi="Times New Roman" w:cs="Times New Roman"/>
          <w:sz w:val="24"/>
          <w:szCs w:val="24"/>
        </w:rPr>
        <w:t xml:space="preserve">11. 05. </w:t>
      </w:r>
      <w:r w:rsidRPr="007E2949">
        <w:rPr>
          <w:rFonts w:ascii="Times New Roman" w:hAnsi="Times New Roman" w:cs="Times New Roman"/>
          <w:sz w:val="24"/>
          <w:szCs w:val="24"/>
        </w:rPr>
        <w:t>201</w:t>
      </w:r>
      <w:r w:rsidR="00115972" w:rsidRPr="007E2949">
        <w:rPr>
          <w:rFonts w:ascii="Times New Roman" w:hAnsi="Times New Roman" w:cs="Times New Roman"/>
          <w:sz w:val="24"/>
          <w:szCs w:val="24"/>
        </w:rPr>
        <w:t>6</w:t>
      </w:r>
      <w:r w:rsidR="005C73CA">
        <w:rPr>
          <w:rFonts w:ascii="Times New Roman" w:hAnsi="Times New Roman" w:cs="Times New Roman"/>
          <w:sz w:val="24"/>
          <w:szCs w:val="24"/>
        </w:rPr>
        <w:t>. a</w:t>
      </w:r>
    </w:p>
    <w:p w:rsidR="004166D8" w:rsidRPr="00E157B7" w:rsidRDefault="004166D8" w:rsidP="0041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D8" w:rsidRPr="007E2949" w:rsidRDefault="004166D8" w:rsidP="0068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ABD">
        <w:rPr>
          <w:rFonts w:ascii="Times New Roman" w:hAnsi="Times New Roman" w:cs="Times New Roman"/>
          <w:sz w:val="24"/>
          <w:szCs w:val="24"/>
        </w:rPr>
        <w:t xml:space="preserve">Hankekord kehtestatakse </w:t>
      </w:r>
      <w:r w:rsidR="005B10A9">
        <w:rPr>
          <w:rFonts w:ascii="Times New Roman" w:hAnsi="Times New Roman" w:cs="Times New Roman"/>
          <w:sz w:val="24"/>
          <w:szCs w:val="24"/>
        </w:rPr>
        <w:t xml:space="preserve">määruse </w:t>
      </w:r>
      <w:r w:rsidRPr="00683ABD">
        <w:rPr>
          <w:rFonts w:ascii="Times New Roman" w:hAnsi="Times New Roman" w:cs="Times New Roman"/>
          <w:sz w:val="24"/>
          <w:szCs w:val="24"/>
        </w:rPr>
        <w:t>„</w:t>
      </w:r>
      <w:r w:rsidR="00683ABD" w:rsidRPr="00683ABD">
        <w:rPr>
          <w:rFonts w:ascii="Times New Roman" w:hAnsi="Times New Roman" w:cs="Times New Roman"/>
          <w:bCs/>
          <w:sz w:val="24"/>
          <w:szCs w:val="24"/>
        </w:rPr>
        <w:t>Kalanduspiirkonna kohaliku arengu strateegia rakendamine</w:t>
      </w:r>
      <w:r w:rsidRPr="00683ABD">
        <w:rPr>
          <w:rFonts w:ascii="Times New Roman" w:hAnsi="Times New Roman" w:cs="Times New Roman"/>
          <w:sz w:val="24"/>
          <w:szCs w:val="24"/>
        </w:rPr>
        <w:t>“ § 2</w:t>
      </w:r>
      <w:r w:rsidR="00683ABD">
        <w:rPr>
          <w:rFonts w:ascii="Times New Roman" w:hAnsi="Times New Roman" w:cs="Times New Roman"/>
          <w:sz w:val="24"/>
          <w:szCs w:val="24"/>
        </w:rPr>
        <w:t>1</w:t>
      </w:r>
      <w:r w:rsidRPr="00683ABD">
        <w:rPr>
          <w:rFonts w:ascii="Times New Roman" w:hAnsi="Times New Roman" w:cs="Times New Roman"/>
          <w:sz w:val="24"/>
          <w:szCs w:val="24"/>
        </w:rPr>
        <w:t xml:space="preserve"> lg 2 ja „Riigihangete seaduse“ </w:t>
      </w:r>
      <w:r w:rsidRPr="007E2949">
        <w:rPr>
          <w:rFonts w:ascii="Times New Roman" w:hAnsi="Times New Roman" w:cs="Times New Roman"/>
          <w:sz w:val="24"/>
          <w:szCs w:val="24"/>
        </w:rPr>
        <w:t>§13</w:t>
      </w:r>
      <w:r w:rsidR="00E157B7" w:rsidRPr="007E29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B10A9" w:rsidRPr="007E2949">
        <w:rPr>
          <w:rFonts w:ascii="Times New Roman" w:hAnsi="Times New Roman" w:cs="Times New Roman"/>
          <w:sz w:val="24"/>
          <w:szCs w:val="24"/>
        </w:rPr>
        <w:t>alusel lg 3 ja 4 alusel.</w:t>
      </w:r>
    </w:p>
    <w:p w:rsidR="00B65FBB" w:rsidRDefault="00B65FBB" w:rsidP="0041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166D8" w:rsidRPr="006D283B" w:rsidRDefault="004166D8" w:rsidP="00B6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83B">
        <w:rPr>
          <w:rFonts w:ascii="Times New Roman" w:hAnsi="Times New Roman" w:cs="Times New Roman"/>
          <w:b/>
          <w:bCs/>
          <w:sz w:val="24"/>
          <w:szCs w:val="24"/>
        </w:rPr>
        <w:t>1. peatükk</w:t>
      </w:r>
    </w:p>
    <w:p w:rsidR="004166D8" w:rsidRPr="006D283B" w:rsidRDefault="004166D8" w:rsidP="00B6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83B">
        <w:rPr>
          <w:rFonts w:ascii="Times New Roman" w:hAnsi="Times New Roman" w:cs="Times New Roman"/>
          <w:b/>
          <w:bCs/>
          <w:sz w:val="24"/>
          <w:szCs w:val="24"/>
        </w:rPr>
        <w:t>Üldsätted</w:t>
      </w:r>
    </w:p>
    <w:p w:rsidR="007B77D9" w:rsidRPr="006D283B" w:rsidRDefault="007B77D9" w:rsidP="0041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D8" w:rsidRPr="006D283B" w:rsidRDefault="004166D8" w:rsidP="007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83B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B65FBB" w:rsidRPr="006D283B">
        <w:rPr>
          <w:rFonts w:ascii="Times New Roman" w:hAnsi="Times New Roman" w:cs="Times New Roman"/>
          <w:b/>
          <w:bCs/>
          <w:sz w:val="24"/>
          <w:szCs w:val="24"/>
        </w:rPr>
        <w:t xml:space="preserve">Hankekorra </w:t>
      </w:r>
      <w:r w:rsidRPr="006D283B">
        <w:rPr>
          <w:rFonts w:ascii="Times New Roman" w:hAnsi="Times New Roman" w:cs="Times New Roman"/>
          <w:b/>
          <w:bCs/>
          <w:sz w:val="24"/>
          <w:szCs w:val="24"/>
        </w:rPr>
        <w:t>reguleerimisala</w:t>
      </w:r>
    </w:p>
    <w:p w:rsidR="004166D8" w:rsidRPr="006D283B" w:rsidRDefault="004166D8" w:rsidP="007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3B">
        <w:rPr>
          <w:rFonts w:ascii="Times New Roman" w:hAnsi="Times New Roman" w:cs="Times New Roman"/>
          <w:sz w:val="24"/>
          <w:szCs w:val="24"/>
        </w:rPr>
        <w:t xml:space="preserve">(1) </w:t>
      </w:r>
      <w:r w:rsidR="007E2949">
        <w:rPr>
          <w:rFonts w:ascii="Times New Roman" w:hAnsi="Times New Roman" w:cs="Times New Roman"/>
          <w:sz w:val="24"/>
          <w:szCs w:val="24"/>
        </w:rPr>
        <w:t>Mittetulundusühingu</w:t>
      </w:r>
      <w:r w:rsidR="00801BD8">
        <w:rPr>
          <w:rFonts w:ascii="Times New Roman" w:hAnsi="Times New Roman" w:cs="Times New Roman"/>
          <w:sz w:val="24"/>
          <w:szCs w:val="24"/>
        </w:rPr>
        <w:t xml:space="preserve"> Saarte Kalandus</w:t>
      </w:r>
      <w:r w:rsidR="006708D6" w:rsidRPr="006D283B">
        <w:rPr>
          <w:rFonts w:ascii="Times New Roman" w:hAnsi="Times New Roman" w:cs="Times New Roman"/>
          <w:sz w:val="24"/>
          <w:szCs w:val="24"/>
        </w:rPr>
        <w:t xml:space="preserve"> (</w:t>
      </w:r>
      <w:r w:rsidR="006708D6" w:rsidRPr="006D283B">
        <w:rPr>
          <w:rFonts w:ascii="Times New Roman" w:hAnsi="Times New Roman" w:cs="Times New Roman"/>
          <w:i/>
          <w:sz w:val="24"/>
          <w:szCs w:val="24"/>
        </w:rPr>
        <w:t xml:space="preserve">edaspidi </w:t>
      </w:r>
      <w:r w:rsidR="00801BD8">
        <w:rPr>
          <w:rFonts w:ascii="Times New Roman" w:hAnsi="Times New Roman" w:cs="Times New Roman"/>
          <w:i/>
          <w:sz w:val="24"/>
          <w:szCs w:val="24"/>
        </w:rPr>
        <w:t>Ühing)</w:t>
      </w:r>
      <w:r w:rsidRPr="006D283B">
        <w:rPr>
          <w:rFonts w:ascii="Times New Roman" w:hAnsi="Times New Roman" w:cs="Times New Roman"/>
          <w:sz w:val="24"/>
          <w:szCs w:val="24"/>
        </w:rPr>
        <w:t xml:space="preserve"> hankekord reguleerib </w:t>
      </w:r>
      <w:r w:rsidR="00801BD8">
        <w:rPr>
          <w:rFonts w:ascii="Times New Roman" w:hAnsi="Times New Roman" w:cs="Times New Roman"/>
          <w:sz w:val="24"/>
          <w:szCs w:val="24"/>
        </w:rPr>
        <w:t>Ühingu</w:t>
      </w:r>
      <w:r w:rsidRPr="006D283B">
        <w:rPr>
          <w:rFonts w:ascii="Times New Roman" w:hAnsi="Times New Roman" w:cs="Times New Roman"/>
          <w:sz w:val="24"/>
          <w:szCs w:val="24"/>
        </w:rPr>
        <w:t xml:space="preserve"> korraldavate </w:t>
      </w:r>
      <w:r w:rsidR="00A704CC" w:rsidRPr="006D283B">
        <w:rPr>
          <w:rFonts w:ascii="Times New Roman" w:hAnsi="Times New Roman" w:cs="Times New Roman"/>
          <w:sz w:val="24"/>
          <w:szCs w:val="24"/>
        </w:rPr>
        <w:t>riigi</w:t>
      </w:r>
      <w:r w:rsidRPr="006D283B">
        <w:rPr>
          <w:rFonts w:ascii="Times New Roman" w:hAnsi="Times New Roman" w:cs="Times New Roman"/>
          <w:sz w:val="24"/>
          <w:szCs w:val="24"/>
        </w:rPr>
        <w:t>hangete planeerimist, riigihanke eest vastutavate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6D283B">
        <w:rPr>
          <w:rFonts w:ascii="Times New Roman" w:hAnsi="Times New Roman" w:cs="Times New Roman"/>
          <w:sz w:val="24"/>
          <w:szCs w:val="24"/>
        </w:rPr>
        <w:t>isikute määramist ja riigihangete, sh alla riigihanke piirmäära jäävate riigihangete ning lihtsustatud korras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6D283B">
        <w:rPr>
          <w:rFonts w:ascii="Times New Roman" w:hAnsi="Times New Roman" w:cs="Times New Roman"/>
          <w:sz w:val="24"/>
          <w:szCs w:val="24"/>
        </w:rPr>
        <w:t>tellitavate teenuste riigihangete korraldamist.</w:t>
      </w:r>
    </w:p>
    <w:p w:rsidR="004166D8" w:rsidRPr="006D283B" w:rsidRDefault="004166D8" w:rsidP="007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3B">
        <w:rPr>
          <w:rFonts w:ascii="Times New Roman" w:hAnsi="Times New Roman" w:cs="Times New Roman"/>
          <w:sz w:val="24"/>
          <w:szCs w:val="24"/>
        </w:rPr>
        <w:t xml:space="preserve">(2) Riigihange (edaspidi </w:t>
      </w:r>
      <w:r w:rsidRPr="006D283B">
        <w:rPr>
          <w:rFonts w:ascii="Times New Roman" w:hAnsi="Times New Roman" w:cs="Times New Roman"/>
          <w:i/>
          <w:iCs/>
          <w:sz w:val="24"/>
          <w:szCs w:val="24"/>
        </w:rPr>
        <w:t>hange</w:t>
      </w:r>
      <w:r w:rsidRPr="006D283B">
        <w:rPr>
          <w:rFonts w:ascii="Times New Roman" w:hAnsi="Times New Roman" w:cs="Times New Roman"/>
          <w:sz w:val="24"/>
          <w:szCs w:val="24"/>
        </w:rPr>
        <w:t xml:space="preserve">) on käesoleva </w:t>
      </w:r>
      <w:r w:rsidR="00A704CC" w:rsidRPr="006D283B">
        <w:rPr>
          <w:rFonts w:ascii="Times New Roman" w:hAnsi="Times New Roman" w:cs="Times New Roman"/>
          <w:sz w:val="24"/>
          <w:szCs w:val="24"/>
        </w:rPr>
        <w:t>korra</w:t>
      </w:r>
      <w:r w:rsidRPr="006D283B">
        <w:rPr>
          <w:rFonts w:ascii="Times New Roman" w:hAnsi="Times New Roman" w:cs="Times New Roman"/>
          <w:sz w:val="24"/>
          <w:szCs w:val="24"/>
        </w:rPr>
        <w:t xml:space="preserve"> kohaselt asjade ostmine, teenuste tellimine,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6D283B">
        <w:rPr>
          <w:rFonts w:ascii="Times New Roman" w:hAnsi="Times New Roman" w:cs="Times New Roman"/>
          <w:sz w:val="24"/>
          <w:szCs w:val="24"/>
        </w:rPr>
        <w:t xml:space="preserve">ideekonkursside </w:t>
      </w:r>
      <w:r w:rsidR="00A704CC" w:rsidRPr="006D283B">
        <w:rPr>
          <w:rFonts w:ascii="Times New Roman" w:hAnsi="Times New Roman" w:cs="Times New Roman"/>
          <w:sz w:val="24"/>
          <w:szCs w:val="24"/>
        </w:rPr>
        <w:t xml:space="preserve">ja </w:t>
      </w:r>
      <w:r w:rsidRPr="006D283B">
        <w:rPr>
          <w:rFonts w:ascii="Times New Roman" w:hAnsi="Times New Roman" w:cs="Times New Roman"/>
          <w:sz w:val="24"/>
          <w:szCs w:val="24"/>
        </w:rPr>
        <w:t>ehitustööde tellimine.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6D283B">
        <w:rPr>
          <w:rFonts w:ascii="Times New Roman" w:hAnsi="Times New Roman" w:cs="Times New Roman"/>
          <w:sz w:val="24"/>
          <w:szCs w:val="24"/>
        </w:rPr>
        <w:t>Hanke maksumused on määruses esitatud hankelepingu maksumustena käibemaksuta.</w:t>
      </w:r>
    </w:p>
    <w:p w:rsidR="004166D8" w:rsidRPr="006D283B" w:rsidRDefault="004166D8" w:rsidP="007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3B">
        <w:rPr>
          <w:rFonts w:ascii="Times New Roman" w:hAnsi="Times New Roman" w:cs="Times New Roman"/>
          <w:sz w:val="24"/>
          <w:szCs w:val="24"/>
        </w:rPr>
        <w:t xml:space="preserve">(3) Hankekorda rakendatakse koostoimes riigihangete seaduse (edaspidi </w:t>
      </w:r>
      <w:r w:rsidRPr="006D283B">
        <w:rPr>
          <w:rFonts w:ascii="Times New Roman" w:hAnsi="Times New Roman" w:cs="Times New Roman"/>
          <w:i/>
          <w:iCs/>
          <w:sz w:val="24"/>
          <w:szCs w:val="24"/>
        </w:rPr>
        <w:t>RHS</w:t>
      </w:r>
      <w:r w:rsidRPr="006D283B">
        <w:rPr>
          <w:rFonts w:ascii="Times New Roman" w:hAnsi="Times New Roman" w:cs="Times New Roman"/>
          <w:sz w:val="24"/>
          <w:szCs w:val="24"/>
        </w:rPr>
        <w:t>) ja selle alusel kehtestatud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6D283B">
        <w:rPr>
          <w:rFonts w:ascii="Times New Roman" w:hAnsi="Times New Roman" w:cs="Times New Roman"/>
          <w:sz w:val="24"/>
          <w:szCs w:val="24"/>
        </w:rPr>
        <w:t>õigusaktidega.</w:t>
      </w:r>
    </w:p>
    <w:p w:rsidR="00A704CC" w:rsidRPr="006D283B" w:rsidRDefault="00A704CC" w:rsidP="007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6D8" w:rsidRPr="006D283B" w:rsidRDefault="004166D8" w:rsidP="007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83B">
        <w:rPr>
          <w:rFonts w:ascii="Times New Roman" w:hAnsi="Times New Roman" w:cs="Times New Roman"/>
          <w:b/>
          <w:bCs/>
          <w:sz w:val="24"/>
          <w:szCs w:val="24"/>
        </w:rPr>
        <w:t>§ 2. Hanke korraldamise üldpõhimõtted</w:t>
      </w:r>
    </w:p>
    <w:p w:rsidR="004166D8" w:rsidRPr="006D283B" w:rsidRDefault="004166D8" w:rsidP="007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3B">
        <w:rPr>
          <w:rFonts w:ascii="Times New Roman" w:hAnsi="Times New Roman" w:cs="Times New Roman"/>
          <w:sz w:val="24"/>
          <w:szCs w:val="24"/>
        </w:rPr>
        <w:t>Hanke korraldamisel tuleb tagada rahaliste vahendite säästlik ja otstarbekas kasutamine, hanke läbipaistvus ja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6D283B">
        <w:rPr>
          <w:rFonts w:ascii="Times New Roman" w:hAnsi="Times New Roman" w:cs="Times New Roman"/>
          <w:sz w:val="24"/>
          <w:szCs w:val="24"/>
        </w:rPr>
        <w:t>kontrollitavus, kohelda kõiki isikuid võrdselt, tagada olemasoleva konkurentsi efektiivne ärakasutamine, vältida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6D283B">
        <w:rPr>
          <w:rFonts w:ascii="Times New Roman" w:hAnsi="Times New Roman" w:cs="Times New Roman"/>
          <w:sz w:val="24"/>
          <w:szCs w:val="24"/>
        </w:rPr>
        <w:t>konkurentsi kahjustavat huvide konflikti ning eelistada võimaluse korral keskkonnasäästlikke lahendusi.</w:t>
      </w:r>
    </w:p>
    <w:p w:rsidR="007B77D9" w:rsidRPr="00E157B7" w:rsidRDefault="007B77D9" w:rsidP="0041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6D8" w:rsidRPr="006D283B" w:rsidRDefault="004166D8" w:rsidP="006D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83B">
        <w:rPr>
          <w:rFonts w:ascii="Times New Roman" w:hAnsi="Times New Roman" w:cs="Times New Roman"/>
          <w:b/>
          <w:bCs/>
          <w:sz w:val="24"/>
          <w:szCs w:val="24"/>
        </w:rPr>
        <w:t>2. peatükk</w:t>
      </w:r>
    </w:p>
    <w:p w:rsidR="004166D8" w:rsidRPr="006D283B" w:rsidRDefault="004166D8" w:rsidP="006D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83B">
        <w:rPr>
          <w:rFonts w:ascii="Times New Roman" w:hAnsi="Times New Roman" w:cs="Times New Roman"/>
          <w:b/>
          <w:bCs/>
          <w:sz w:val="24"/>
          <w:szCs w:val="24"/>
        </w:rPr>
        <w:t>Hangete planeerimine ja hankemenetlused</w:t>
      </w:r>
    </w:p>
    <w:p w:rsidR="006D283B" w:rsidRPr="00125FB2" w:rsidRDefault="006D283B" w:rsidP="0041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166D8" w:rsidRPr="00125FB2" w:rsidRDefault="004166D8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FB2">
        <w:rPr>
          <w:rFonts w:ascii="Times New Roman" w:hAnsi="Times New Roman" w:cs="Times New Roman"/>
          <w:b/>
          <w:bCs/>
          <w:sz w:val="24"/>
          <w:szCs w:val="24"/>
        </w:rPr>
        <w:t>§ 3. Hangete planeerimine</w:t>
      </w:r>
    </w:p>
    <w:p w:rsidR="004166D8" w:rsidRPr="00A57A99" w:rsidRDefault="004166D8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74">
        <w:rPr>
          <w:rFonts w:ascii="Times New Roman" w:hAnsi="Times New Roman" w:cs="Times New Roman"/>
          <w:sz w:val="24"/>
          <w:szCs w:val="24"/>
        </w:rPr>
        <w:t xml:space="preserve">(1) Hangete korraldamine toimub </w:t>
      </w:r>
      <w:r w:rsidR="000F6A74" w:rsidRPr="000F6A74">
        <w:rPr>
          <w:rFonts w:ascii="Times New Roman" w:hAnsi="Times New Roman" w:cs="Times New Roman"/>
          <w:sz w:val="24"/>
          <w:szCs w:val="24"/>
        </w:rPr>
        <w:t>vastavalt vajadusele või hankeplaani alusel</w:t>
      </w:r>
      <w:r w:rsidRPr="000F6A74">
        <w:rPr>
          <w:rFonts w:ascii="Times New Roman" w:hAnsi="Times New Roman" w:cs="Times New Roman"/>
          <w:sz w:val="24"/>
          <w:szCs w:val="24"/>
        </w:rPr>
        <w:t>. Hankeplaani tuleb kanda planeeritavad riigihanked, mille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0F6A74">
        <w:rPr>
          <w:rFonts w:ascii="Times New Roman" w:hAnsi="Times New Roman" w:cs="Times New Roman"/>
          <w:sz w:val="24"/>
          <w:szCs w:val="24"/>
        </w:rPr>
        <w:t>hankelepingu eeldatav maksumus ilma käibemaksuta on võrdne või ületab hanke piirmäära (asjade ostmise ja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0F6A74">
        <w:rPr>
          <w:rFonts w:ascii="Times New Roman" w:hAnsi="Times New Roman" w:cs="Times New Roman"/>
          <w:sz w:val="24"/>
          <w:szCs w:val="24"/>
        </w:rPr>
        <w:t>teenuste tellimise hankelepingu eeldatava maksumusega alates 10 000 eurot ning ehitustööde hankelepingu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57A99">
        <w:rPr>
          <w:rFonts w:ascii="Times New Roman" w:hAnsi="Times New Roman" w:cs="Times New Roman"/>
          <w:sz w:val="24"/>
          <w:szCs w:val="24"/>
        </w:rPr>
        <w:t>eeldatava maksumusega alates 30 000 eurot).</w:t>
      </w:r>
    </w:p>
    <w:p w:rsidR="004166D8" w:rsidRPr="00A57A99" w:rsidRDefault="004166D8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A99">
        <w:rPr>
          <w:rFonts w:ascii="Times New Roman" w:hAnsi="Times New Roman" w:cs="Times New Roman"/>
          <w:sz w:val="24"/>
          <w:szCs w:val="24"/>
        </w:rPr>
        <w:t xml:space="preserve">(2) </w:t>
      </w:r>
      <w:r w:rsidR="00801BD8">
        <w:rPr>
          <w:rFonts w:ascii="Times New Roman" w:hAnsi="Times New Roman" w:cs="Times New Roman"/>
          <w:sz w:val="24"/>
          <w:szCs w:val="24"/>
        </w:rPr>
        <w:t>Ühingu</w:t>
      </w:r>
      <w:r w:rsidR="00A57A99" w:rsidRPr="00A57A99">
        <w:rPr>
          <w:rFonts w:ascii="Times New Roman" w:hAnsi="Times New Roman" w:cs="Times New Roman"/>
          <w:sz w:val="24"/>
          <w:szCs w:val="24"/>
        </w:rPr>
        <w:t xml:space="preserve"> tegevjuht</w:t>
      </w:r>
      <w:r w:rsidRPr="00A57A99">
        <w:rPr>
          <w:rFonts w:ascii="Times New Roman" w:hAnsi="Times New Roman" w:cs="Times New Roman"/>
          <w:sz w:val="24"/>
          <w:szCs w:val="24"/>
        </w:rPr>
        <w:t xml:space="preserve"> esita</w:t>
      </w:r>
      <w:r w:rsidR="00A57A99" w:rsidRPr="00A57A99">
        <w:rPr>
          <w:rFonts w:ascii="Times New Roman" w:hAnsi="Times New Roman" w:cs="Times New Roman"/>
          <w:sz w:val="24"/>
          <w:szCs w:val="24"/>
        </w:rPr>
        <w:t>b</w:t>
      </w:r>
      <w:r w:rsidRPr="00A57A99">
        <w:rPr>
          <w:rFonts w:ascii="Times New Roman" w:hAnsi="Times New Roman" w:cs="Times New Roman"/>
          <w:sz w:val="24"/>
          <w:szCs w:val="24"/>
        </w:rPr>
        <w:t xml:space="preserve"> kahe nädala jooksul pärast </w:t>
      </w:r>
      <w:r w:rsidR="00801BD8">
        <w:rPr>
          <w:rFonts w:ascii="Times New Roman" w:hAnsi="Times New Roman" w:cs="Times New Roman"/>
          <w:sz w:val="24"/>
          <w:szCs w:val="24"/>
        </w:rPr>
        <w:t>Ühingu</w:t>
      </w:r>
      <w:r w:rsidR="00A57A99" w:rsidRPr="00A57A99">
        <w:rPr>
          <w:rFonts w:ascii="Times New Roman" w:hAnsi="Times New Roman" w:cs="Times New Roman"/>
          <w:sz w:val="24"/>
          <w:szCs w:val="24"/>
        </w:rPr>
        <w:t xml:space="preserve"> rakenduskava kinnitamist </w:t>
      </w:r>
      <w:r w:rsidRPr="00A57A99">
        <w:rPr>
          <w:rFonts w:ascii="Times New Roman" w:hAnsi="Times New Roman" w:cs="Times New Roman"/>
          <w:sz w:val="24"/>
          <w:szCs w:val="24"/>
        </w:rPr>
        <w:t>hankeplaani ning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57A99">
        <w:rPr>
          <w:rFonts w:ascii="Times New Roman" w:hAnsi="Times New Roman" w:cs="Times New Roman"/>
          <w:sz w:val="24"/>
          <w:szCs w:val="24"/>
        </w:rPr>
        <w:t xml:space="preserve">esitab selle </w:t>
      </w:r>
      <w:r w:rsidR="00801BD8">
        <w:rPr>
          <w:rFonts w:ascii="Times New Roman" w:hAnsi="Times New Roman" w:cs="Times New Roman"/>
          <w:sz w:val="24"/>
          <w:szCs w:val="24"/>
        </w:rPr>
        <w:t>Ühingu</w:t>
      </w:r>
      <w:r w:rsidR="00A57A99" w:rsidRPr="00A57A99">
        <w:rPr>
          <w:rFonts w:ascii="Times New Roman" w:hAnsi="Times New Roman" w:cs="Times New Roman"/>
          <w:sz w:val="24"/>
          <w:szCs w:val="24"/>
        </w:rPr>
        <w:t xml:space="preserve"> juhatusele</w:t>
      </w:r>
      <w:r w:rsidRPr="00A57A99">
        <w:rPr>
          <w:rFonts w:ascii="Times New Roman" w:hAnsi="Times New Roman" w:cs="Times New Roman"/>
          <w:sz w:val="24"/>
          <w:szCs w:val="24"/>
        </w:rPr>
        <w:t xml:space="preserve"> kinnitamiseks.</w:t>
      </w:r>
    </w:p>
    <w:p w:rsidR="004166D8" w:rsidRPr="00A57A99" w:rsidRDefault="004166D8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A99">
        <w:rPr>
          <w:rFonts w:ascii="Times New Roman" w:hAnsi="Times New Roman" w:cs="Times New Roman"/>
          <w:sz w:val="24"/>
          <w:szCs w:val="24"/>
        </w:rPr>
        <w:t xml:space="preserve">(3) </w:t>
      </w:r>
      <w:r w:rsidR="00801BD8">
        <w:rPr>
          <w:rFonts w:ascii="Times New Roman" w:hAnsi="Times New Roman" w:cs="Times New Roman"/>
          <w:sz w:val="24"/>
          <w:szCs w:val="24"/>
        </w:rPr>
        <w:t>Ühingu</w:t>
      </w:r>
      <w:r w:rsidR="00A57A99" w:rsidRPr="00A57A99">
        <w:rPr>
          <w:rFonts w:ascii="Times New Roman" w:hAnsi="Times New Roman" w:cs="Times New Roman"/>
          <w:sz w:val="24"/>
          <w:szCs w:val="24"/>
        </w:rPr>
        <w:t xml:space="preserve"> juhatus</w:t>
      </w:r>
      <w:r w:rsidRPr="00A57A99">
        <w:rPr>
          <w:rFonts w:ascii="Times New Roman" w:hAnsi="Times New Roman" w:cs="Times New Roman"/>
          <w:sz w:val="24"/>
          <w:szCs w:val="24"/>
        </w:rPr>
        <w:t xml:space="preserve"> kinnitab hankeplaani hiljemalt ühe kuu jooksul pärast </w:t>
      </w:r>
      <w:r w:rsidR="00A57A99" w:rsidRPr="00A57A99">
        <w:rPr>
          <w:rFonts w:ascii="Times New Roman" w:hAnsi="Times New Roman" w:cs="Times New Roman"/>
          <w:sz w:val="24"/>
          <w:szCs w:val="24"/>
        </w:rPr>
        <w:t>rakenduskava kinnitamist</w:t>
      </w:r>
      <w:r w:rsidRPr="00A57A99">
        <w:rPr>
          <w:rFonts w:ascii="Times New Roman" w:hAnsi="Times New Roman" w:cs="Times New Roman"/>
          <w:sz w:val="24"/>
          <w:szCs w:val="24"/>
        </w:rPr>
        <w:t>.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57A99">
        <w:rPr>
          <w:rFonts w:ascii="Times New Roman" w:hAnsi="Times New Roman" w:cs="Times New Roman"/>
          <w:sz w:val="24"/>
          <w:szCs w:val="24"/>
        </w:rPr>
        <w:t xml:space="preserve">Hankeplaani muudetakse </w:t>
      </w:r>
      <w:r w:rsidR="00A57A99" w:rsidRPr="00A57A99">
        <w:rPr>
          <w:rFonts w:ascii="Times New Roman" w:hAnsi="Times New Roman" w:cs="Times New Roman"/>
          <w:sz w:val="24"/>
          <w:szCs w:val="24"/>
        </w:rPr>
        <w:t>rakenduskava kehtivuse</w:t>
      </w:r>
      <w:r w:rsidRPr="00A57A99">
        <w:rPr>
          <w:rFonts w:ascii="Times New Roman" w:hAnsi="Times New Roman" w:cs="Times New Roman"/>
          <w:sz w:val="24"/>
          <w:szCs w:val="24"/>
        </w:rPr>
        <w:t xml:space="preserve"> jooksul vastavalt vajadusele. Erakorralised hanked, mille vajadus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57A99">
        <w:rPr>
          <w:rFonts w:ascii="Times New Roman" w:hAnsi="Times New Roman" w:cs="Times New Roman"/>
          <w:sz w:val="24"/>
          <w:szCs w:val="24"/>
        </w:rPr>
        <w:t>tuleneb objektiivsetest asjaoludest ja mida ei olnud võimalik hankeplaani koostamisel ette näha viiakse läbi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57A99">
        <w:rPr>
          <w:rFonts w:ascii="Times New Roman" w:hAnsi="Times New Roman" w:cs="Times New Roman"/>
          <w:sz w:val="24"/>
          <w:szCs w:val="24"/>
        </w:rPr>
        <w:t>plaaniväliselt.</w:t>
      </w:r>
    </w:p>
    <w:p w:rsidR="002D04E1" w:rsidRPr="00474B24" w:rsidRDefault="004166D8" w:rsidP="00A5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(4) Hankeplaani märgitakse:</w:t>
      </w: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1) hangitavate asjade, teenuste või ehitustööde nimetus ja lühikirjeldus;</w:t>
      </w: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2) hankemenetluse liik;</w:t>
      </w: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lastRenderedPageBreak/>
        <w:t>3) hankelepingu eeldatav maksumus;</w:t>
      </w: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4) hanke korraldamise aeg;</w:t>
      </w: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5) hankelepingu täitmise tähtaeg;</w:t>
      </w: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6) hanke eest vastutav isik;</w:t>
      </w: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7) hankelepingu täitmise eest vastutav isik.</w:t>
      </w:r>
    </w:p>
    <w:p w:rsidR="00474B24" w:rsidRDefault="00474B24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B2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4B24" w:rsidRPr="00474B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74B24">
        <w:rPr>
          <w:rFonts w:ascii="Times New Roman" w:hAnsi="Times New Roman" w:cs="Times New Roman"/>
          <w:b/>
          <w:bCs/>
          <w:sz w:val="24"/>
          <w:szCs w:val="24"/>
        </w:rPr>
        <w:t>. Lihthanke korraldamine</w:t>
      </w: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Lihthangete korral, mille hankelepingu eeldatav maksumus ilma käibemaksuta on alla riigihanke piirmäära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474B24">
        <w:rPr>
          <w:rFonts w:ascii="Times New Roman" w:hAnsi="Times New Roman" w:cs="Times New Roman"/>
          <w:sz w:val="24"/>
          <w:szCs w:val="24"/>
        </w:rPr>
        <w:t>(asjade ostmise, teenuste tellimise korral alates 10 000 eurot kuni 40 000 eurot ning ehitustööde tellimisekorral alates 30 000 eurot kuni 250 000 eurot), viiakse hankemenetlus läbi järgides riigihanke korraldamise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474B24">
        <w:rPr>
          <w:rFonts w:ascii="Times New Roman" w:hAnsi="Times New Roman" w:cs="Times New Roman"/>
          <w:sz w:val="24"/>
          <w:szCs w:val="24"/>
        </w:rPr>
        <w:t>üldpõhimõtteid, RHS § 18</w:t>
      </w:r>
      <w:r w:rsidRPr="00474B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0A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74B24">
        <w:rPr>
          <w:rFonts w:ascii="Times New Roman" w:hAnsi="Times New Roman" w:cs="Times New Roman"/>
          <w:sz w:val="24"/>
          <w:szCs w:val="24"/>
        </w:rPr>
        <w:t xml:space="preserve">ja </w:t>
      </w:r>
      <w:r w:rsidR="00474B24" w:rsidRPr="00474B24">
        <w:rPr>
          <w:rFonts w:ascii="Times New Roman" w:hAnsi="Times New Roman" w:cs="Times New Roman"/>
          <w:sz w:val="24"/>
          <w:szCs w:val="24"/>
        </w:rPr>
        <w:t>järgides käesolevat korda</w:t>
      </w:r>
      <w:r w:rsidRPr="00474B24">
        <w:rPr>
          <w:rFonts w:ascii="Times New Roman" w:hAnsi="Times New Roman" w:cs="Times New Roman"/>
          <w:sz w:val="24"/>
          <w:szCs w:val="24"/>
        </w:rPr>
        <w:t>.</w:t>
      </w:r>
    </w:p>
    <w:p w:rsidR="00474B24" w:rsidRPr="005C5DFD" w:rsidRDefault="00474B24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8B" w:rsidRPr="006D283B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C5DF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4B24" w:rsidRPr="005C5DF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C5DFD">
        <w:rPr>
          <w:rFonts w:ascii="Times New Roman" w:hAnsi="Times New Roman" w:cs="Times New Roman"/>
          <w:b/>
          <w:bCs/>
          <w:sz w:val="24"/>
          <w:szCs w:val="24"/>
        </w:rPr>
        <w:t>. Alla lihthanke piirmäära jääva hanke korraldamine</w:t>
      </w:r>
    </w:p>
    <w:p w:rsidR="00A009D2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4F">
        <w:rPr>
          <w:rFonts w:ascii="Times New Roman" w:hAnsi="Times New Roman" w:cs="Times New Roman"/>
          <w:sz w:val="24"/>
          <w:szCs w:val="24"/>
        </w:rPr>
        <w:t>(1) Alla lihthanke piirmäära jääva hanke korraldamise otsustab, jooksva aasta eelarve kuludes ettenähtud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6434F">
        <w:rPr>
          <w:rFonts w:ascii="Times New Roman" w:hAnsi="Times New Roman" w:cs="Times New Roman"/>
          <w:sz w:val="24"/>
          <w:szCs w:val="24"/>
        </w:rPr>
        <w:t xml:space="preserve">vahendite piires (asjade ostmise ja teenuste tellimise puhul), </w:t>
      </w:r>
      <w:r w:rsidR="00863199">
        <w:rPr>
          <w:rFonts w:ascii="Times New Roman" w:hAnsi="Times New Roman" w:cs="Times New Roman"/>
          <w:sz w:val="24"/>
          <w:szCs w:val="24"/>
        </w:rPr>
        <w:t>Ühingu</w:t>
      </w:r>
      <w:r w:rsidR="00A6434F" w:rsidRPr="00A6434F">
        <w:rPr>
          <w:rFonts w:ascii="Times New Roman" w:hAnsi="Times New Roman" w:cs="Times New Roman"/>
          <w:sz w:val="24"/>
          <w:szCs w:val="24"/>
        </w:rPr>
        <w:t xml:space="preserve"> tegevjuht</w:t>
      </w:r>
      <w:r w:rsidRPr="00A6434F">
        <w:rPr>
          <w:rFonts w:ascii="Times New Roman" w:hAnsi="Times New Roman" w:cs="Times New Roman"/>
          <w:sz w:val="24"/>
          <w:szCs w:val="24"/>
        </w:rPr>
        <w:t>, kui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6434F">
        <w:rPr>
          <w:rFonts w:ascii="Times New Roman" w:hAnsi="Times New Roman" w:cs="Times New Roman"/>
          <w:sz w:val="24"/>
          <w:szCs w:val="24"/>
        </w:rPr>
        <w:t>hankelepingu eeldatav maksumus ilma käibemaksuta ei ületa 10 000 eurot. Muudel juhtudel (ehitustöö tellimisel) alla 30</w:t>
      </w:r>
      <w:r w:rsidR="00880A67">
        <w:rPr>
          <w:rFonts w:ascii="Times New Roman" w:hAnsi="Times New Roman" w:cs="Times New Roman"/>
          <w:sz w:val="24"/>
          <w:szCs w:val="24"/>
        </w:rPr>
        <w:t> </w:t>
      </w:r>
      <w:r w:rsidRPr="00A6434F">
        <w:rPr>
          <w:rFonts w:ascii="Times New Roman" w:hAnsi="Times New Roman" w:cs="Times New Roman"/>
          <w:sz w:val="24"/>
          <w:szCs w:val="24"/>
        </w:rPr>
        <w:t>000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6434F">
        <w:rPr>
          <w:rFonts w:ascii="Times New Roman" w:hAnsi="Times New Roman" w:cs="Times New Roman"/>
          <w:sz w:val="24"/>
          <w:szCs w:val="24"/>
        </w:rPr>
        <w:t xml:space="preserve">euro otsustab </w:t>
      </w:r>
      <w:r w:rsidR="00863199">
        <w:rPr>
          <w:rFonts w:ascii="Times New Roman" w:hAnsi="Times New Roman" w:cs="Times New Roman"/>
          <w:sz w:val="24"/>
          <w:szCs w:val="24"/>
        </w:rPr>
        <w:t xml:space="preserve">Ühingu </w:t>
      </w:r>
      <w:r w:rsidR="00A6434F" w:rsidRPr="00A6434F">
        <w:rPr>
          <w:rFonts w:ascii="Times New Roman" w:hAnsi="Times New Roman" w:cs="Times New Roman"/>
          <w:sz w:val="24"/>
          <w:szCs w:val="24"/>
        </w:rPr>
        <w:t xml:space="preserve"> juhatus</w:t>
      </w:r>
      <w:r w:rsidRPr="00A6434F">
        <w:rPr>
          <w:rFonts w:ascii="Times New Roman" w:hAnsi="Times New Roman" w:cs="Times New Roman"/>
          <w:sz w:val="24"/>
          <w:szCs w:val="24"/>
        </w:rPr>
        <w:t>.</w:t>
      </w:r>
    </w:p>
    <w:p w:rsidR="008B3F8B" w:rsidRPr="00A6434F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4F">
        <w:rPr>
          <w:rFonts w:ascii="Times New Roman" w:hAnsi="Times New Roman" w:cs="Times New Roman"/>
          <w:sz w:val="24"/>
          <w:szCs w:val="24"/>
        </w:rPr>
        <w:t>(</w:t>
      </w:r>
      <w:r w:rsidR="00A6434F" w:rsidRPr="00A6434F">
        <w:rPr>
          <w:rFonts w:ascii="Times New Roman" w:hAnsi="Times New Roman" w:cs="Times New Roman"/>
          <w:sz w:val="24"/>
          <w:szCs w:val="24"/>
        </w:rPr>
        <w:t>2</w:t>
      </w:r>
      <w:r w:rsidRPr="00A6434F">
        <w:rPr>
          <w:rFonts w:ascii="Times New Roman" w:hAnsi="Times New Roman" w:cs="Times New Roman"/>
          <w:sz w:val="24"/>
          <w:szCs w:val="24"/>
        </w:rPr>
        <w:t xml:space="preserve">) </w:t>
      </w:r>
      <w:r w:rsidR="00A6434F" w:rsidRPr="00A6434F">
        <w:rPr>
          <w:rFonts w:ascii="Times New Roman" w:hAnsi="Times New Roman" w:cs="Times New Roman"/>
          <w:sz w:val="24"/>
          <w:szCs w:val="24"/>
        </w:rPr>
        <w:t>Tegevjuht</w:t>
      </w:r>
      <w:r w:rsidRPr="00A6434F">
        <w:rPr>
          <w:rFonts w:ascii="Times New Roman" w:hAnsi="Times New Roman" w:cs="Times New Roman"/>
          <w:sz w:val="24"/>
          <w:szCs w:val="24"/>
        </w:rPr>
        <w:t>:</w:t>
      </w:r>
    </w:p>
    <w:p w:rsidR="008B3F8B" w:rsidRPr="00A6434F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4F">
        <w:rPr>
          <w:rFonts w:ascii="Times New Roman" w:hAnsi="Times New Roman" w:cs="Times New Roman"/>
          <w:sz w:val="24"/>
          <w:szCs w:val="24"/>
        </w:rPr>
        <w:t>1) viib läbi hankemenetluse ja tagab selle dokumentatsiooni säilimise vastavalt</w:t>
      </w:r>
      <w:r w:rsidR="005F05BE">
        <w:rPr>
          <w:rFonts w:ascii="Times New Roman" w:hAnsi="Times New Roman" w:cs="Times New Roman"/>
          <w:sz w:val="24"/>
          <w:szCs w:val="24"/>
        </w:rPr>
        <w:t xml:space="preserve"> kehtivatele õigusaktidele ja </w:t>
      </w:r>
      <w:r w:rsidR="00880A67">
        <w:rPr>
          <w:rFonts w:ascii="Times New Roman" w:hAnsi="Times New Roman" w:cs="Times New Roman"/>
          <w:sz w:val="24"/>
          <w:szCs w:val="24"/>
        </w:rPr>
        <w:t>PRIA poolt kehtestatud dokumentide säilitustähtaegadele.</w:t>
      </w:r>
    </w:p>
    <w:p w:rsidR="008B3F8B" w:rsidRPr="00A6434F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4F">
        <w:rPr>
          <w:rFonts w:ascii="Times New Roman" w:hAnsi="Times New Roman" w:cs="Times New Roman"/>
          <w:sz w:val="24"/>
          <w:szCs w:val="24"/>
        </w:rPr>
        <w:t>2) valib konkurentsi olemasolu korral võimalusel vähemalt kolm pakkujat ja teeb neile e-posti teel ettepaneku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6434F">
        <w:rPr>
          <w:rFonts w:ascii="Times New Roman" w:hAnsi="Times New Roman" w:cs="Times New Roman"/>
          <w:sz w:val="24"/>
          <w:szCs w:val="24"/>
        </w:rPr>
        <w:t>pakkumuse esitamiseks</w:t>
      </w:r>
      <w:r w:rsidR="00A009D2">
        <w:rPr>
          <w:rFonts w:ascii="Times New Roman" w:hAnsi="Times New Roman" w:cs="Times New Roman"/>
          <w:sz w:val="24"/>
          <w:szCs w:val="24"/>
        </w:rPr>
        <w:t>, kui hanke eeldatav maksumus on üle 2 000 euro ilma käibemaksuta</w:t>
      </w:r>
      <w:r w:rsidRPr="00A6434F">
        <w:rPr>
          <w:rFonts w:ascii="Times New Roman" w:hAnsi="Times New Roman" w:cs="Times New Roman"/>
          <w:sz w:val="24"/>
          <w:szCs w:val="24"/>
        </w:rPr>
        <w:t>;</w:t>
      </w:r>
    </w:p>
    <w:p w:rsidR="008B3F8B" w:rsidRPr="00A6434F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4F">
        <w:rPr>
          <w:rFonts w:ascii="Times New Roman" w:hAnsi="Times New Roman" w:cs="Times New Roman"/>
          <w:sz w:val="24"/>
          <w:szCs w:val="24"/>
        </w:rPr>
        <w:t>3) võib korraldada pakkujate paljususe ning eeldatava maksumuse väljaselgitamiseks turu</w:t>
      </w:r>
      <w:r w:rsidR="00880A67">
        <w:rPr>
          <w:rFonts w:ascii="Times New Roman" w:hAnsi="Times New Roman" w:cs="Times New Roman"/>
          <w:sz w:val="24"/>
          <w:szCs w:val="24"/>
        </w:rPr>
        <w:t>-</w:t>
      </w:r>
      <w:r w:rsidRPr="00A6434F">
        <w:rPr>
          <w:rFonts w:ascii="Times New Roman" w:hAnsi="Times New Roman" w:cs="Times New Roman"/>
          <w:sz w:val="24"/>
          <w:szCs w:val="24"/>
        </w:rPr>
        <w:t>uuringu;</w:t>
      </w:r>
    </w:p>
    <w:p w:rsidR="008B3F8B" w:rsidRPr="00A6434F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4F">
        <w:rPr>
          <w:rFonts w:ascii="Times New Roman" w:hAnsi="Times New Roman" w:cs="Times New Roman"/>
          <w:sz w:val="24"/>
          <w:szCs w:val="24"/>
        </w:rPr>
        <w:t>4) kontrollib vajadusel enne pakkumuse esitamise ettepaneku edastamist pakkuja maksuvõlgade puudumist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6434F">
        <w:rPr>
          <w:rFonts w:ascii="Times New Roman" w:hAnsi="Times New Roman" w:cs="Times New Roman"/>
          <w:sz w:val="24"/>
          <w:szCs w:val="24"/>
        </w:rPr>
        <w:t>Maksu- ja Tolliameti veebilehelt, majanduslikku ja tehnilist kvalifikatsiooni (registreering äriregistris või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6434F">
        <w:rPr>
          <w:rFonts w:ascii="Times New Roman" w:hAnsi="Times New Roman" w:cs="Times New Roman"/>
          <w:sz w:val="24"/>
          <w:szCs w:val="24"/>
        </w:rPr>
        <w:t>erialases registris ning nõutavate lubade olemasolu, kui tegevus seda eeldab);</w:t>
      </w:r>
    </w:p>
    <w:p w:rsidR="008B3F8B" w:rsidRPr="00BA251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14">
        <w:rPr>
          <w:rFonts w:ascii="Times New Roman" w:hAnsi="Times New Roman" w:cs="Times New Roman"/>
          <w:sz w:val="24"/>
          <w:szCs w:val="24"/>
        </w:rPr>
        <w:t>5) teeb peale pakkumiste laekumist kokkuvõtte, valib välja soodsaima pakkumine ja kooskõlastab e-kirja teel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="00167283">
        <w:rPr>
          <w:rFonts w:ascii="Times New Roman" w:hAnsi="Times New Roman" w:cs="Times New Roman"/>
          <w:sz w:val="24"/>
          <w:szCs w:val="24"/>
        </w:rPr>
        <w:t xml:space="preserve">või nõupidamisel </w:t>
      </w:r>
      <w:r w:rsidR="00145111">
        <w:rPr>
          <w:rFonts w:ascii="Times New Roman" w:hAnsi="Times New Roman" w:cs="Times New Roman"/>
          <w:sz w:val="24"/>
          <w:szCs w:val="24"/>
        </w:rPr>
        <w:t xml:space="preserve">(juhatuse esimehega) </w:t>
      </w:r>
      <w:r w:rsidR="00C700CE">
        <w:rPr>
          <w:rFonts w:ascii="Times New Roman" w:hAnsi="Times New Roman" w:cs="Times New Roman"/>
          <w:sz w:val="24"/>
          <w:szCs w:val="24"/>
        </w:rPr>
        <w:t>hanke tulemused.</w:t>
      </w:r>
      <w:r w:rsidRPr="00BA2514">
        <w:rPr>
          <w:rFonts w:ascii="Times New Roman" w:hAnsi="Times New Roman" w:cs="Times New Roman"/>
          <w:sz w:val="24"/>
          <w:szCs w:val="24"/>
        </w:rPr>
        <w:t xml:space="preserve"> </w:t>
      </w:r>
      <w:r w:rsidR="00BA2514" w:rsidRPr="00BA2514">
        <w:rPr>
          <w:rFonts w:ascii="Times New Roman" w:hAnsi="Times New Roman" w:cs="Times New Roman"/>
          <w:sz w:val="24"/>
          <w:szCs w:val="24"/>
        </w:rPr>
        <w:t>Tegevjuht</w:t>
      </w:r>
      <w:r w:rsidRPr="00BA2514">
        <w:rPr>
          <w:rFonts w:ascii="Times New Roman" w:hAnsi="Times New Roman" w:cs="Times New Roman"/>
          <w:sz w:val="24"/>
          <w:szCs w:val="24"/>
        </w:rPr>
        <w:t xml:space="preserve"> selgitab e-kirjas </w:t>
      </w:r>
      <w:r w:rsidR="00167283">
        <w:rPr>
          <w:rFonts w:ascii="Times New Roman" w:hAnsi="Times New Roman" w:cs="Times New Roman"/>
          <w:sz w:val="24"/>
          <w:szCs w:val="24"/>
        </w:rPr>
        <w:t xml:space="preserve">või nõupidamisel </w:t>
      </w:r>
      <w:r w:rsidRPr="00BA2514">
        <w:rPr>
          <w:rFonts w:ascii="Times New Roman" w:hAnsi="Times New Roman" w:cs="Times New Roman"/>
          <w:sz w:val="24"/>
          <w:szCs w:val="24"/>
        </w:rPr>
        <w:t>hankemenetluse asjaolusid ja alla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Pr="00BA2514">
        <w:rPr>
          <w:rFonts w:ascii="Times New Roman" w:hAnsi="Times New Roman" w:cs="Times New Roman"/>
          <w:sz w:val="24"/>
          <w:szCs w:val="24"/>
        </w:rPr>
        <w:t>kolme pakkumise võtmise korral konkurentsi puudumisega seotud asjaolusid;</w:t>
      </w:r>
    </w:p>
    <w:p w:rsidR="008B3F8B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14">
        <w:rPr>
          <w:rFonts w:ascii="Times New Roman" w:hAnsi="Times New Roman" w:cs="Times New Roman"/>
          <w:sz w:val="24"/>
          <w:szCs w:val="24"/>
        </w:rPr>
        <w:t>6) informeerib pakkumuse esitanud pakkujaid hanke tulemustest.</w:t>
      </w:r>
    </w:p>
    <w:p w:rsidR="008B3F8B" w:rsidRPr="00BA251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14">
        <w:rPr>
          <w:rFonts w:ascii="Times New Roman" w:hAnsi="Times New Roman" w:cs="Times New Roman"/>
          <w:sz w:val="24"/>
          <w:szCs w:val="24"/>
        </w:rPr>
        <w:t>(4) Eduka pakkumise</w:t>
      </w:r>
      <w:r w:rsidR="00942D54">
        <w:rPr>
          <w:rFonts w:ascii="Times New Roman" w:hAnsi="Times New Roman" w:cs="Times New Roman"/>
          <w:sz w:val="24"/>
          <w:szCs w:val="24"/>
        </w:rPr>
        <w:t xml:space="preserve"> (üle 2 000 euro) </w:t>
      </w:r>
      <w:r w:rsidRPr="00BA2514">
        <w:rPr>
          <w:rFonts w:ascii="Times New Roman" w:hAnsi="Times New Roman" w:cs="Times New Roman"/>
          <w:sz w:val="24"/>
          <w:szCs w:val="24"/>
        </w:rPr>
        <w:t xml:space="preserve">esitanud pakkujaga sõlmib kirjaliku lepingu </w:t>
      </w:r>
      <w:r w:rsidR="00BA2514" w:rsidRPr="00BA2514">
        <w:rPr>
          <w:rFonts w:ascii="Times New Roman" w:hAnsi="Times New Roman" w:cs="Times New Roman"/>
          <w:sz w:val="24"/>
          <w:szCs w:val="24"/>
        </w:rPr>
        <w:t>juhatuse esimees</w:t>
      </w:r>
      <w:r w:rsidRPr="00BA2514">
        <w:rPr>
          <w:rFonts w:ascii="Times New Roman" w:hAnsi="Times New Roman" w:cs="Times New Roman"/>
          <w:sz w:val="24"/>
          <w:szCs w:val="24"/>
        </w:rPr>
        <w:t>.</w:t>
      </w:r>
      <w:r w:rsidR="00115972">
        <w:rPr>
          <w:rFonts w:ascii="Times New Roman" w:hAnsi="Times New Roman" w:cs="Times New Roman"/>
          <w:sz w:val="24"/>
          <w:szCs w:val="24"/>
        </w:rPr>
        <w:t xml:space="preserve"> A</w:t>
      </w:r>
      <w:r w:rsidR="00115972" w:rsidRPr="00BA2514">
        <w:rPr>
          <w:rFonts w:ascii="Times New Roman" w:hAnsi="Times New Roman" w:cs="Times New Roman"/>
          <w:sz w:val="24"/>
          <w:szCs w:val="24"/>
        </w:rPr>
        <w:t>rve/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="00115972" w:rsidRPr="00BA2514">
        <w:rPr>
          <w:rFonts w:ascii="Times New Roman" w:hAnsi="Times New Roman" w:cs="Times New Roman"/>
          <w:sz w:val="24"/>
          <w:szCs w:val="24"/>
        </w:rPr>
        <w:t>tellimiskirja/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="00115972" w:rsidRPr="00BA2514">
        <w:rPr>
          <w:rFonts w:ascii="Times New Roman" w:hAnsi="Times New Roman" w:cs="Times New Roman"/>
          <w:sz w:val="24"/>
          <w:szCs w:val="24"/>
        </w:rPr>
        <w:t>ostukviitungi</w:t>
      </w:r>
      <w:r w:rsidR="00115972">
        <w:rPr>
          <w:rFonts w:ascii="Times New Roman" w:hAnsi="Times New Roman" w:cs="Times New Roman"/>
          <w:sz w:val="24"/>
          <w:szCs w:val="24"/>
        </w:rPr>
        <w:t xml:space="preserve"> kinnitab tegevjuht</w:t>
      </w:r>
      <w:r w:rsidR="00167283">
        <w:rPr>
          <w:rFonts w:ascii="Times New Roman" w:hAnsi="Times New Roman" w:cs="Times New Roman"/>
          <w:sz w:val="24"/>
          <w:szCs w:val="24"/>
        </w:rPr>
        <w:t>.</w:t>
      </w:r>
    </w:p>
    <w:p w:rsidR="008B3F8B" w:rsidRPr="00BA251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14">
        <w:rPr>
          <w:rFonts w:ascii="Times New Roman" w:hAnsi="Times New Roman" w:cs="Times New Roman"/>
          <w:sz w:val="24"/>
          <w:szCs w:val="24"/>
        </w:rPr>
        <w:t>(5) Käesolevas paragrahvis sätestatud korda ei ole vaja järgida erakorralistel juhtudel:</w:t>
      </w:r>
    </w:p>
    <w:p w:rsidR="008B3F8B" w:rsidRPr="00BA251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14">
        <w:rPr>
          <w:rFonts w:ascii="Times New Roman" w:hAnsi="Times New Roman" w:cs="Times New Roman"/>
          <w:sz w:val="24"/>
          <w:szCs w:val="24"/>
        </w:rPr>
        <w:t>1) avariitööde teostamiseks teenuse tellimisel;</w:t>
      </w:r>
    </w:p>
    <w:p w:rsidR="008B3F8B" w:rsidRPr="00BA251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14">
        <w:rPr>
          <w:rFonts w:ascii="Times New Roman" w:hAnsi="Times New Roman" w:cs="Times New Roman"/>
          <w:sz w:val="24"/>
          <w:szCs w:val="24"/>
        </w:rPr>
        <w:t>2) kui ostetav asi või teenus on otseselt seotud füüsilisest isikust asja müüja või teenuse osutaja isikuga;</w:t>
      </w:r>
    </w:p>
    <w:p w:rsidR="008B3F8B" w:rsidRPr="00BA251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14">
        <w:rPr>
          <w:rFonts w:ascii="Times New Roman" w:hAnsi="Times New Roman" w:cs="Times New Roman"/>
          <w:sz w:val="24"/>
          <w:szCs w:val="24"/>
        </w:rPr>
        <w:t>3) kui müüja pakub asja või teenust turuhinnast selgelt odavama hinnaga.</w:t>
      </w:r>
    </w:p>
    <w:p w:rsidR="007F349D" w:rsidRPr="00A90E6D" w:rsidRDefault="007F349D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384D52" w:rsidRDefault="008B3F8B" w:rsidP="00384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D5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90E6D" w:rsidRPr="00384D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84D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604A" w:rsidRPr="00384D52">
        <w:rPr>
          <w:rFonts w:ascii="Times New Roman" w:hAnsi="Times New Roman" w:cs="Times New Roman"/>
          <w:b/>
          <w:bCs/>
          <w:sz w:val="24"/>
          <w:szCs w:val="24"/>
        </w:rPr>
        <w:t>Lihthanke korraldamine asjade ostmisel ja teenuste tellimisel</w:t>
      </w:r>
    </w:p>
    <w:p w:rsidR="0054604A" w:rsidRPr="0054604A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 xml:space="preserve">(1) Lihthanke korraldamise otsustab </w:t>
      </w:r>
      <w:r w:rsidR="00855F06" w:rsidRPr="00384D52">
        <w:rPr>
          <w:rFonts w:ascii="Times New Roman" w:eastAsia="Times New Roman" w:hAnsi="Times New Roman" w:cs="Times New Roman"/>
          <w:sz w:val="24"/>
          <w:szCs w:val="24"/>
        </w:rPr>
        <w:t xml:space="preserve">juhatus, kes moodustab </w:t>
      </w:r>
      <w:r w:rsidR="00D60422">
        <w:rPr>
          <w:rFonts w:ascii="Times New Roman" w:eastAsia="Times New Roman" w:hAnsi="Times New Roman" w:cs="Times New Roman"/>
          <w:sz w:val="24"/>
          <w:szCs w:val="24"/>
        </w:rPr>
        <w:t xml:space="preserve">vajadusel </w:t>
      </w:r>
      <w:r w:rsidR="00855F06" w:rsidRPr="00384D52">
        <w:rPr>
          <w:rFonts w:ascii="Times New Roman" w:eastAsia="Times New Roman" w:hAnsi="Times New Roman" w:cs="Times New Roman"/>
          <w:sz w:val="24"/>
          <w:szCs w:val="24"/>
        </w:rPr>
        <w:t>komisjoni</w:t>
      </w:r>
      <w:r w:rsidRPr="00546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04A" w:rsidRPr="0054604A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 xml:space="preserve">(2) Lihthanke korraldamiseks vajalikud dokumendid valmistab ette </w:t>
      </w:r>
      <w:r w:rsidR="00855F06" w:rsidRPr="00384D52">
        <w:rPr>
          <w:rFonts w:ascii="Times New Roman" w:eastAsia="Times New Roman" w:hAnsi="Times New Roman" w:cs="Times New Roman"/>
          <w:sz w:val="24"/>
          <w:szCs w:val="24"/>
        </w:rPr>
        <w:t>tegevjuht</w:t>
      </w:r>
      <w:r w:rsidRPr="00546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D52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855F06" w:rsidRPr="00384D52">
        <w:rPr>
          <w:rFonts w:ascii="Times New Roman" w:eastAsia="Times New Roman" w:hAnsi="Times New Roman" w:cs="Times New Roman"/>
          <w:sz w:val="24"/>
          <w:szCs w:val="24"/>
        </w:rPr>
        <w:t>Komisjon</w:t>
      </w:r>
      <w:r w:rsidRPr="005460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4D52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>1)määrab kindlaks lihthanke objekti ja lihthanke teostamise eest vastutava isiku;</w:t>
      </w:r>
    </w:p>
    <w:p w:rsidR="00384D52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>2)kinnitab lihthanke dokumendid;</w:t>
      </w:r>
    </w:p>
    <w:p w:rsidR="00384D52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>3)määrab pakkumuste esitamise tähtaja;</w:t>
      </w:r>
    </w:p>
    <w:p w:rsidR="00384D52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lastRenderedPageBreak/>
        <w:t>4)peab vajadusel pakkujatega läbirääkimisi või volitab teisi isikuid pidama läbirääkimisi;</w:t>
      </w:r>
    </w:p>
    <w:p w:rsidR="00384D52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>5)selgitab välja eduka pakkumuse;</w:t>
      </w:r>
    </w:p>
    <w:p w:rsidR="0054604A" w:rsidRPr="0054604A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>6)otsustab hankelepingu sõlmimise.</w:t>
      </w:r>
    </w:p>
    <w:p w:rsidR="0054604A" w:rsidRPr="0054604A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>(4) Lihthanke hanketeates ja lihthanke dokumendis määratakse pakkumuste esitamiseks</w:t>
      </w:r>
      <w:r w:rsidR="00C70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04A">
        <w:rPr>
          <w:rFonts w:ascii="Times New Roman" w:eastAsia="Times New Roman" w:hAnsi="Times New Roman" w:cs="Times New Roman"/>
          <w:sz w:val="24"/>
          <w:szCs w:val="24"/>
        </w:rPr>
        <w:t>mõistlik tähtaeg, mis ei või olla lühem kui neli tööpäeva lähtudes lepingu esemeks olevatest</w:t>
      </w:r>
      <w:r w:rsidR="00C70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04A">
        <w:rPr>
          <w:rFonts w:ascii="Times New Roman" w:eastAsia="Times New Roman" w:hAnsi="Times New Roman" w:cs="Times New Roman"/>
          <w:sz w:val="24"/>
          <w:szCs w:val="24"/>
        </w:rPr>
        <w:t>asjadest, teenustest või ehitustöödest.</w:t>
      </w:r>
    </w:p>
    <w:p w:rsidR="0054604A" w:rsidRPr="0054604A" w:rsidRDefault="0054604A" w:rsidP="00D0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>(5) Pakkumused esitatakse elektrooniliselt riigihangete keskkonnas e-hanke korraldamisel või kinnises pakendis, millele on kirjutatud lihthanke nimetus, pakkuja nimi ning märge pakendi mitteavamisest enne pakkumuste esitamise tähtaja möödumist.</w:t>
      </w:r>
    </w:p>
    <w:p w:rsidR="0054604A" w:rsidRPr="0054604A" w:rsidRDefault="0054604A" w:rsidP="00D0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>(6) Pakkumused avatakse ühe komisjoni liikme</w:t>
      </w:r>
      <w:r w:rsidR="00D00E72" w:rsidRPr="00D00E72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54604A">
        <w:rPr>
          <w:rFonts w:ascii="Times New Roman" w:eastAsia="Times New Roman" w:hAnsi="Times New Roman" w:cs="Times New Roman"/>
          <w:sz w:val="24"/>
          <w:szCs w:val="24"/>
        </w:rPr>
        <w:t xml:space="preserve"> vastutava isiku juuresolekul.</w:t>
      </w:r>
    </w:p>
    <w:p w:rsidR="0054604A" w:rsidRPr="0054604A" w:rsidRDefault="0054604A" w:rsidP="00D0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 w:rsidR="00D00E72" w:rsidRPr="00D00E72">
        <w:rPr>
          <w:rFonts w:ascii="Times New Roman" w:eastAsia="Times New Roman" w:hAnsi="Times New Roman" w:cs="Times New Roman"/>
          <w:sz w:val="24"/>
          <w:szCs w:val="24"/>
        </w:rPr>
        <w:t>Komisjoni liige</w:t>
      </w:r>
      <w:r w:rsidRPr="0054604A">
        <w:rPr>
          <w:rFonts w:ascii="Times New Roman" w:eastAsia="Times New Roman" w:hAnsi="Times New Roman" w:cs="Times New Roman"/>
          <w:sz w:val="24"/>
          <w:szCs w:val="24"/>
        </w:rPr>
        <w:t xml:space="preserve"> ja vastutav isik kontrollivad pakkujate ja pakkumuste vastavust lihthanke hanketeates ja lihthanke dokumendis esitatud tingimustele.</w:t>
      </w:r>
    </w:p>
    <w:p w:rsidR="0054604A" w:rsidRPr="0054604A" w:rsidRDefault="0054604A" w:rsidP="00546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 xml:space="preserve">(8) </w:t>
      </w:r>
      <w:r w:rsidR="00D00E72" w:rsidRPr="00D00E72">
        <w:rPr>
          <w:rFonts w:ascii="Times New Roman" w:eastAsia="Times New Roman" w:hAnsi="Times New Roman" w:cs="Times New Roman"/>
          <w:sz w:val="24"/>
          <w:szCs w:val="24"/>
        </w:rPr>
        <w:t>Vastutav isik</w:t>
      </w:r>
      <w:r w:rsidRPr="0054604A">
        <w:rPr>
          <w:rFonts w:ascii="Times New Roman" w:eastAsia="Times New Roman" w:hAnsi="Times New Roman" w:cs="Times New Roman"/>
          <w:sz w:val="24"/>
          <w:szCs w:val="24"/>
        </w:rPr>
        <w:t xml:space="preserve"> teavitab komisjoni otsusest kõiki pakkujaid kolme tööpäeva jooksul otsuse tegemisest arvates.</w:t>
      </w:r>
    </w:p>
    <w:p w:rsidR="007F349D" w:rsidRPr="00D00E72" w:rsidRDefault="007F349D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D00E72" w:rsidRDefault="008B3F8B" w:rsidP="007F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E72">
        <w:rPr>
          <w:rFonts w:ascii="Times New Roman" w:hAnsi="Times New Roman" w:cs="Times New Roman"/>
          <w:b/>
          <w:bCs/>
          <w:sz w:val="24"/>
          <w:szCs w:val="24"/>
        </w:rPr>
        <w:t>3. peatükk</w:t>
      </w:r>
    </w:p>
    <w:p w:rsidR="008B3F8B" w:rsidRPr="00D00E72" w:rsidRDefault="008B3F8B" w:rsidP="007F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E72">
        <w:rPr>
          <w:rFonts w:ascii="Times New Roman" w:hAnsi="Times New Roman" w:cs="Times New Roman"/>
          <w:b/>
          <w:bCs/>
          <w:sz w:val="24"/>
          <w:szCs w:val="24"/>
        </w:rPr>
        <w:t>Hanke korraldamine</w:t>
      </w:r>
    </w:p>
    <w:p w:rsidR="00313DB7" w:rsidRDefault="00313DB7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D00E72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E7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00E72" w:rsidRPr="00D00E7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00E72">
        <w:rPr>
          <w:rFonts w:ascii="Times New Roman" w:hAnsi="Times New Roman" w:cs="Times New Roman"/>
          <w:b/>
          <w:bCs/>
          <w:sz w:val="24"/>
          <w:szCs w:val="24"/>
        </w:rPr>
        <w:t>. Hanke korraldamise otsustamine</w:t>
      </w:r>
    </w:p>
    <w:p w:rsidR="008B3F8B" w:rsidRPr="00313DB7" w:rsidRDefault="008B3F8B" w:rsidP="0031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B7">
        <w:rPr>
          <w:rFonts w:ascii="Times New Roman" w:hAnsi="Times New Roman" w:cs="Times New Roman"/>
          <w:sz w:val="24"/>
          <w:szCs w:val="24"/>
        </w:rPr>
        <w:t xml:space="preserve">(1) Riigihanke hankemenetluse korraldamise otsustab </w:t>
      </w:r>
      <w:r w:rsidR="00313DB7">
        <w:rPr>
          <w:rFonts w:ascii="Times New Roman" w:hAnsi="Times New Roman" w:cs="Times New Roman"/>
          <w:sz w:val="24"/>
          <w:szCs w:val="24"/>
        </w:rPr>
        <w:t>juhatus</w:t>
      </w:r>
      <w:r w:rsidRPr="00313DB7">
        <w:rPr>
          <w:rFonts w:ascii="Times New Roman" w:hAnsi="Times New Roman" w:cs="Times New Roman"/>
          <w:sz w:val="24"/>
          <w:szCs w:val="24"/>
        </w:rPr>
        <w:t xml:space="preserve"> oma </w:t>
      </w:r>
      <w:r w:rsidR="007817BE">
        <w:rPr>
          <w:rFonts w:ascii="Times New Roman" w:hAnsi="Times New Roman" w:cs="Times New Roman"/>
          <w:sz w:val="24"/>
          <w:szCs w:val="24"/>
        </w:rPr>
        <w:t>otsusega</w:t>
      </w:r>
      <w:r w:rsidRPr="00313DB7">
        <w:rPr>
          <w:rFonts w:ascii="Times New Roman" w:hAnsi="Times New Roman" w:cs="Times New Roman"/>
          <w:sz w:val="24"/>
          <w:szCs w:val="24"/>
        </w:rPr>
        <w:t xml:space="preserve"> milles määratakse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Pr="00313DB7">
        <w:rPr>
          <w:rFonts w:ascii="Times New Roman" w:hAnsi="Times New Roman" w:cs="Times New Roman"/>
          <w:sz w:val="24"/>
          <w:szCs w:val="24"/>
        </w:rPr>
        <w:t>kindlaks:</w:t>
      </w:r>
    </w:p>
    <w:p w:rsidR="008B3F8B" w:rsidRPr="00313DB7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B7">
        <w:rPr>
          <w:rFonts w:ascii="Times New Roman" w:hAnsi="Times New Roman" w:cs="Times New Roman"/>
          <w:sz w:val="24"/>
          <w:szCs w:val="24"/>
        </w:rPr>
        <w:t>1) hanke nimetus ja iseloomustus;</w:t>
      </w:r>
    </w:p>
    <w:p w:rsidR="008B3F8B" w:rsidRPr="00313DB7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B7">
        <w:rPr>
          <w:rFonts w:ascii="Times New Roman" w:hAnsi="Times New Roman" w:cs="Times New Roman"/>
          <w:sz w:val="24"/>
          <w:szCs w:val="24"/>
        </w:rPr>
        <w:t>2) hankemenetluse liik;</w:t>
      </w:r>
    </w:p>
    <w:p w:rsidR="008B3F8B" w:rsidRPr="00313DB7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B7">
        <w:rPr>
          <w:rFonts w:ascii="Times New Roman" w:hAnsi="Times New Roman" w:cs="Times New Roman"/>
          <w:sz w:val="24"/>
          <w:szCs w:val="24"/>
        </w:rPr>
        <w:t>3) hanke eest vastutav isik;</w:t>
      </w:r>
    </w:p>
    <w:p w:rsidR="008B3F8B" w:rsidRPr="00313DB7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B7">
        <w:rPr>
          <w:rFonts w:ascii="Times New Roman" w:hAnsi="Times New Roman" w:cs="Times New Roman"/>
          <w:sz w:val="24"/>
          <w:szCs w:val="24"/>
        </w:rPr>
        <w:t>4) hankelepingu täitmise eest vastutav isik</w:t>
      </w:r>
    </w:p>
    <w:p w:rsidR="008B3F8B" w:rsidRPr="00313DB7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B7">
        <w:rPr>
          <w:rFonts w:ascii="Times New Roman" w:hAnsi="Times New Roman" w:cs="Times New Roman"/>
          <w:sz w:val="24"/>
          <w:szCs w:val="24"/>
        </w:rPr>
        <w:t>5) vajadusel hankekomisjoni täiendavad liikmed;</w:t>
      </w:r>
    </w:p>
    <w:p w:rsidR="008B3F8B" w:rsidRPr="00313DB7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B7">
        <w:rPr>
          <w:rFonts w:ascii="Times New Roman" w:hAnsi="Times New Roman" w:cs="Times New Roman"/>
          <w:sz w:val="24"/>
          <w:szCs w:val="24"/>
        </w:rPr>
        <w:t>6) vajadusel isikud, kellele esitatakse hankedokumendid;</w:t>
      </w:r>
    </w:p>
    <w:p w:rsidR="008B3F8B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B7">
        <w:rPr>
          <w:rFonts w:ascii="Times New Roman" w:hAnsi="Times New Roman" w:cs="Times New Roman"/>
          <w:sz w:val="24"/>
          <w:szCs w:val="24"/>
        </w:rPr>
        <w:t>7) vajadusel hanke eeldatav maksumus.</w:t>
      </w:r>
    </w:p>
    <w:p w:rsidR="00313DB7" w:rsidRPr="00313DB7" w:rsidRDefault="00313DB7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8B" w:rsidRPr="007F349D" w:rsidRDefault="00F015E9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13DB7" w:rsidRPr="00313D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B3F8B" w:rsidRPr="00313DB7">
        <w:rPr>
          <w:rFonts w:ascii="Times New Roman" w:hAnsi="Times New Roman" w:cs="Times New Roman"/>
          <w:b/>
          <w:bCs/>
          <w:sz w:val="24"/>
          <w:szCs w:val="24"/>
        </w:rPr>
        <w:t>. Hanke eest vastutav isik</w:t>
      </w:r>
    </w:p>
    <w:p w:rsidR="008B3F8B" w:rsidRPr="00AA6DA5" w:rsidRDefault="008B3F8B" w:rsidP="00AA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BE">
        <w:rPr>
          <w:rFonts w:ascii="Times New Roman" w:hAnsi="Times New Roman" w:cs="Times New Roman"/>
          <w:sz w:val="24"/>
          <w:szCs w:val="24"/>
        </w:rPr>
        <w:t xml:space="preserve">(1) Hanke eest vastutav isik määratakse </w:t>
      </w:r>
      <w:r w:rsidR="007817BE" w:rsidRPr="007817BE">
        <w:rPr>
          <w:rFonts w:ascii="Times New Roman" w:hAnsi="Times New Roman" w:cs="Times New Roman"/>
          <w:sz w:val="24"/>
          <w:szCs w:val="24"/>
        </w:rPr>
        <w:t>juhatuse otsusega</w:t>
      </w:r>
      <w:r w:rsidRPr="007817BE">
        <w:rPr>
          <w:rFonts w:ascii="Times New Roman" w:hAnsi="Times New Roman" w:cs="Times New Roman"/>
          <w:sz w:val="24"/>
          <w:szCs w:val="24"/>
        </w:rPr>
        <w:t xml:space="preserve">. Hanke eest vastutav isik on </w:t>
      </w:r>
      <w:r w:rsidR="007817BE" w:rsidRPr="00AA6DA5">
        <w:rPr>
          <w:rFonts w:ascii="Times New Roman" w:hAnsi="Times New Roman" w:cs="Times New Roman"/>
          <w:sz w:val="24"/>
          <w:szCs w:val="24"/>
        </w:rPr>
        <w:t>juhatuse esimees</w:t>
      </w:r>
      <w:r w:rsidRPr="00AA6DA5">
        <w:rPr>
          <w:rFonts w:ascii="Times New Roman" w:hAnsi="Times New Roman" w:cs="Times New Roman"/>
          <w:sz w:val="24"/>
          <w:szCs w:val="24"/>
        </w:rPr>
        <w:t xml:space="preserve"> või </w:t>
      </w:r>
      <w:r w:rsidR="007817BE" w:rsidRPr="00AA6DA5">
        <w:rPr>
          <w:rFonts w:ascii="Times New Roman" w:hAnsi="Times New Roman" w:cs="Times New Roman"/>
          <w:sz w:val="24"/>
          <w:szCs w:val="24"/>
        </w:rPr>
        <w:t>juhatuse</w:t>
      </w:r>
      <w:r w:rsidRPr="00AA6DA5">
        <w:rPr>
          <w:rFonts w:ascii="Times New Roman" w:hAnsi="Times New Roman" w:cs="Times New Roman"/>
          <w:sz w:val="24"/>
          <w:szCs w:val="24"/>
        </w:rPr>
        <w:t xml:space="preserve"> poolt määratud isik.</w:t>
      </w:r>
    </w:p>
    <w:p w:rsidR="008B3F8B" w:rsidRPr="00AA6DA5" w:rsidRDefault="008B3F8B" w:rsidP="00AA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A5">
        <w:rPr>
          <w:rFonts w:ascii="Times New Roman" w:hAnsi="Times New Roman" w:cs="Times New Roman"/>
          <w:sz w:val="24"/>
          <w:szCs w:val="24"/>
        </w:rPr>
        <w:t xml:space="preserve">(2) Hanke eest vastutav isik koostöös </w:t>
      </w:r>
      <w:r w:rsidR="00AA6DA5" w:rsidRPr="00AA6DA5">
        <w:rPr>
          <w:rFonts w:ascii="Times New Roman" w:hAnsi="Times New Roman" w:cs="Times New Roman"/>
          <w:sz w:val="24"/>
          <w:szCs w:val="24"/>
        </w:rPr>
        <w:t>tegevjuhtiga</w:t>
      </w:r>
      <w:r w:rsidRPr="00AA6DA5">
        <w:rPr>
          <w:rFonts w:ascii="Times New Roman" w:hAnsi="Times New Roman" w:cs="Times New Roman"/>
          <w:sz w:val="24"/>
          <w:szCs w:val="24"/>
        </w:rPr>
        <w:t>:</w:t>
      </w:r>
    </w:p>
    <w:p w:rsidR="008B3F8B" w:rsidRPr="00AA6DA5" w:rsidRDefault="008B3F8B" w:rsidP="00AA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A5">
        <w:rPr>
          <w:rFonts w:ascii="Times New Roman" w:hAnsi="Times New Roman" w:cs="Times New Roman"/>
          <w:sz w:val="24"/>
          <w:szCs w:val="24"/>
        </w:rPr>
        <w:t>1) korraldab hankedokumentide koostamise;</w:t>
      </w:r>
    </w:p>
    <w:p w:rsidR="008B3F8B" w:rsidRPr="00AA6DA5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DA5">
        <w:rPr>
          <w:rFonts w:ascii="Times New Roman" w:hAnsi="Times New Roman" w:cs="Times New Roman"/>
          <w:sz w:val="24"/>
          <w:szCs w:val="24"/>
        </w:rPr>
        <w:t>2) teostab toimingud hanke väljakuulutamiseks, sh korraldab riigihangete registrile hanketeate ning vajadusel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Pr="00AA6DA5">
        <w:rPr>
          <w:rFonts w:ascii="Times New Roman" w:hAnsi="Times New Roman" w:cs="Times New Roman"/>
          <w:sz w:val="24"/>
          <w:szCs w:val="24"/>
        </w:rPr>
        <w:t>eelteate ja vabatahtliku teate esitamise;</w:t>
      </w:r>
    </w:p>
    <w:p w:rsidR="008B3F8B" w:rsidRPr="00AA6DA5" w:rsidRDefault="00AA6DA5" w:rsidP="00AA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A5">
        <w:rPr>
          <w:rFonts w:ascii="Times New Roman" w:hAnsi="Times New Roman" w:cs="Times New Roman"/>
          <w:sz w:val="24"/>
          <w:szCs w:val="24"/>
        </w:rPr>
        <w:t>3</w:t>
      </w:r>
      <w:r w:rsidR="008B3F8B" w:rsidRPr="00AA6DA5">
        <w:rPr>
          <w:rFonts w:ascii="Times New Roman" w:hAnsi="Times New Roman" w:cs="Times New Roman"/>
          <w:sz w:val="24"/>
          <w:szCs w:val="24"/>
        </w:rPr>
        <w:t>) valmistab ette hankekomisjoni otsuste t</w:t>
      </w:r>
      <w:r w:rsidR="00C700CE">
        <w:rPr>
          <w:rFonts w:ascii="Times New Roman" w:hAnsi="Times New Roman" w:cs="Times New Roman"/>
          <w:sz w:val="24"/>
          <w:szCs w:val="24"/>
        </w:rPr>
        <w:t xml:space="preserve">egemiseks vajalikud materjalid, </w:t>
      </w:r>
      <w:r w:rsidR="008B3F8B" w:rsidRPr="00AA6DA5">
        <w:rPr>
          <w:rFonts w:ascii="Times New Roman" w:hAnsi="Times New Roman" w:cs="Times New Roman"/>
          <w:sz w:val="24"/>
          <w:szCs w:val="24"/>
        </w:rPr>
        <w:t>vormistab hankekomisjoni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="008B3F8B" w:rsidRPr="00AA6DA5">
        <w:rPr>
          <w:rFonts w:ascii="Times New Roman" w:hAnsi="Times New Roman" w:cs="Times New Roman"/>
          <w:sz w:val="24"/>
          <w:szCs w:val="24"/>
        </w:rPr>
        <w:t>protokollid ja tagab dokumentide säilimise</w:t>
      </w:r>
      <w:r w:rsidR="00C700CE">
        <w:rPr>
          <w:rFonts w:ascii="Times New Roman" w:hAnsi="Times New Roman" w:cs="Times New Roman"/>
          <w:sz w:val="24"/>
          <w:szCs w:val="24"/>
        </w:rPr>
        <w:t xml:space="preserve"> vastavalt kehtivale seadusandlusele ja PRIA poolt esitatud nõuetele</w:t>
      </w:r>
      <w:r w:rsidR="008B3F8B" w:rsidRPr="00AA6DA5">
        <w:rPr>
          <w:rFonts w:ascii="Times New Roman" w:hAnsi="Times New Roman" w:cs="Times New Roman"/>
          <w:sz w:val="24"/>
          <w:szCs w:val="24"/>
        </w:rPr>
        <w:t>;</w:t>
      </w:r>
    </w:p>
    <w:p w:rsidR="008B3F8B" w:rsidRPr="00696A91" w:rsidRDefault="00AA6DA5" w:rsidP="00696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3F8B" w:rsidRPr="00AA6DA5">
        <w:rPr>
          <w:rFonts w:ascii="Times New Roman" w:hAnsi="Times New Roman" w:cs="Times New Roman"/>
          <w:sz w:val="24"/>
          <w:szCs w:val="24"/>
        </w:rPr>
        <w:t>) väljastab hankedokumendid ja annab teavet ning selgitusi hanketeate ja hankedokumentide sisu kohta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="008B3F8B" w:rsidRPr="00AA6DA5">
        <w:rPr>
          <w:rFonts w:ascii="Times New Roman" w:hAnsi="Times New Roman" w:cs="Times New Roman"/>
          <w:sz w:val="24"/>
          <w:szCs w:val="24"/>
        </w:rPr>
        <w:t xml:space="preserve">hankemenetluses osalejatele vastavuses hanketeates ja hankedokumentides </w:t>
      </w:r>
      <w:r w:rsidR="008B3F8B" w:rsidRPr="00696A91">
        <w:rPr>
          <w:rFonts w:ascii="Times New Roman" w:hAnsi="Times New Roman" w:cs="Times New Roman"/>
          <w:sz w:val="24"/>
          <w:szCs w:val="24"/>
        </w:rPr>
        <w:t>sätestatule;</w:t>
      </w:r>
    </w:p>
    <w:p w:rsidR="008B3F8B" w:rsidRPr="00913D7E" w:rsidRDefault="00696A91" w:rsidP="0091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3F8B" w:rsidRPr="00696A91">
        <w:rPr>
          <w:rFonts w:ascii="Times New Roman" w:hAnsi="Times New Roman" w:cs="Times New Roman"/>
          <w:sz w:val="24"/>
          <w:szCs w:val="24"/>
        </w:rPr>
        <w:t xml:space="preserve">) tagab hanketeadete, aruannete, aruande lisade jm dokumentide õigeaegse esitamise </w:t>
      </w:r>
      <w:r w:rsidR="008B3F8B" w:rsidRPr="00913D7E">
        <w:rPr>
          <w:rFonts w:ascii="Times New Roman" w:hAnsi="Times New Roman" w:cs="Times New Roman"/>
          <w:sz w:val="24"/>
          <w:szCs w:val="24"/>
        </w:rPr>
        <w:t>riigihangete registrile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="008B3F8B" w:rsidRPr="00913D7E">
        <w:rPr>
          <w:rFonts w:ascii="Times New Roman" w:hAnsi="Times New Roman" w:cs="Times New Roman"/>
          <w:sz w:val="24"/>
          <w:szCs w:val="24"/>
        </w:rPr>
        <w:t>vastavalt riigihangete seadusele;</w:t>
      </w:r>
    </w:p>
    <w:p w:rsidR="008B3F8B" w:rsidRPr="00913D7E" w:rsidRDefault="00913D7E" w:rsidP="0091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7E">
        <w:rPr>
          <w:rFonts w:ascii="Times New Roman" w:hAnsi="Times New Roman" w:cs="Times New Roman"/>
          <w:sz w:val="24"/>
          <w:szCs w:val="24"/>
        </w:rPr>
        <w:t>6</w:t>
      </w:r>
      <w:r w:rsidR="008B3F8B" w:rsidRPr="00913D7E">
        <w:rPr>
          <w:rFonts w:ascii="Times New Roman" w:hAnsi="Times New Roman" w:cs="Times New Roman"/>
          <w:sz w:val="24"/>
          <w:szCs w:val="24"/>
        </w:rPr>
        <w:t xml:space="preserve">) tagab vajadusel hanke kohta teabe avaldamise </w:t>
      </w:r>
      <w:r w:rsidR="00863199">
        <w:rPr>
          <w:rFonts w:ascii="Times New Roman" w:hAnsi="Times New Roman" w:cs="Times New Roman"/>
          <w:sz w:val="24"/>
          <w:szCs w:val="24"/>
        </w:rPr>
        <w:t>Ühingu</w:t>
      </w:r>
      <w:r w:rsidR="008B3F8B" w:rsidRPr="00913D7E">
        <w:rPr>
          <w:rFonts w:ascii="Times New Roman" w:hAnsi="Times New Roman" w:cs="Times New Roman"/>
          <w:sz w:val="24"/>
          <w:szCs w:val="24"/>
        </w:rPr>
        <w:t xml:space="preserve"> veebilehel;</w:t>
      </w:r>
    </w:p>
    <w:p w:rsidR="008B3F8B" w:rsidRPr="00913D7E" w:rsidRDefault="00913D7E" w:rsidP="0091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7E">
        <w:rPr>
          <w:rFonts w:ascii="Times New Roman" w:hAnsi="Times New Roman" w:cs="Times New Roman"/>
          <w:sz w:val="24"/>
          <w:szCs w:val="24"/>
        </w:rPr>
        <w:t>7</w:t>
      </w:r>
      <w:r w:rsidR="008B3F8B" w:rsidRPr="00913D7E">
        <w:rPr>
          <w:rFonts w:ascii="Times New Roman" w:hAnsi="Times New Roman" w:cs="Times New Roman"/>
          <w:sz w:val="24"/>
          <w:szCs w:val="24"/>
        </w:rPr>
        <w:t>) tagab hankemenetluse dokumentide arhiveerimise;</w:t>
      </w:r>
    </w:p>
    <w:p w:rsidR="008B3F8B" w:rsidRPr="00913D7E" w:rsidRDefault="00913D7E" w:rsidP="00AF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F8B" w:rsidRPr="00913D7E">
        <w:rPr>
          <w:rFonts w:ascii="Times New Roman" w:hAnsi="Times New Roman" w:cs="Times New Roman"/>
          <w:sz w:val="24"/>
          <w:szCs w:val="24"/>
        </w:rPr>
        <w:t xml:space="preserve">) täidab muid käesolevast </w:t>
      </w:r>
      <w:r w:rsidRPr="00913D7E">
        <w:rPr>
          <w:rFonts w:ascii="Times New Roman" w:hAnsi="Times New Roman" w:cs="Times New Roman"/>
          <w:sz w:val="24"/>
          <w:szCs w:val="24"/>
        </w:rPr>
        <w:t>korrast</w:t>
      </w:r>
      <w:r w:rsidR="008B3F8B" w:rsidRPr="00913D7E">
        <w:rPr>
          <w:rFonts w:ascii="Times New Roman" w:hAnsi="Times New Roman" w:cs="Times New Roman"/>
          <w:sz w:val="24"/>
          <w:szCs w:val="24"/>
        </w:rPr>
        <w:t xml:space="preserve"> tulenevaid hanke eest vastutava isiku ülesandeid.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(3) Hankedokumentides või hanketeates muudatuse tegemisel peab hanke eest vastutav isik selle kooskõlastama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Pr="00145111">
        <w:rPr>
          <w:rFonts w:ascii="Times New Roman" w:hAnsi="Times New Roman" w:cs="Times New Roman"/>
          <w:sz w:val="24"/>
          <w:szCs w:val="24"/>
        </w:rPr>
        <w:t>hankekomisjoniga. Hankespetsialist tagab muudatuste esitamise riigihangete registrile ning hankemenetluses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Pr="00145111">
        <w:rPr>
          <w:rFonts w:ascii="Times New Roman" w:hAnsi="Times New Roman" w:cs="Times New Roman"/>
          <w:sz w:val="24"/>
          <w:szCs w:val="24"/>
        </w:rPr>
        <w:t xml:space="preserve">osalejate teavitamise muudatusest. </w:t>
      </w:r>
      <w:r w:rsidRPr="00145111">
        <w:rPr>
          <w:rFonts w:ascii="Times New Roman" w:hAnsi="Times New Roman" w:cs="Times New Roman"/>
          <w:sz w:val="24"/>
          <w:szCs w:val="24"/>
        </w:rPr>
        <w:lastRenderedPageBreak/>
        <w:t>Hankedokumendid peavad vastama riigihangete seaduses nõutud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Pr="00145111">
        <w:rPr>
          <w:rFonts w:ascii="Times New Roman" w:hAnsi="Times New Roman" w:cs="Times New Roman"/>
          <w:sz w:val="24"/>
          <w:szCs w:val="24"/>
        </w:rPr>
        <w:t>tingimustele ning sisaldama pakkujale kogu vajalikku teavet riigihanke hankemenetluses osalemiseks.</w:t>
      </w:r>
    </w:p>
    <w:p w:rsidR="005E5961" w:rsidRPr="00145111" w:rsidRDefault="005E5961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11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015E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45111">
        <w:rPr>
          <w:rFonts w:ascii="Times New Roman" w:hAnsi="Times New Roman" w:cs="Times New Roman"/>
          <w:b/>
          <w:bCs/>
          <w:sz w:val="24"/>
          <w:szCs w:val="24"/>
        </w:rPr>
        <w:t>. Hankekomisjoni moodustamine ja pädevus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 xml:space="preserve">(1) Alaline hankekomisjon moodustatakse </w:t>
      </w:r>
      <w:r w:rsidR="00145111" w:rsidRPr="00145111">
        <w:rPr>
          <w:rFonts w:ascii="Times New Roman" w:hAnsi="Times New Roman" w:cs="Times New Roman"/>
          <w:sz w:val="24"/>
          <w:szCs w:val="24"/>
        </w:rPr>
        <w:t>juhatuse</w:t>
      </w:r>
      <w:r w:rsidRPr="00145111">
        <w:rPr>
          <w:rFonts w:ascii="Times New Roman" w:hAnsi="Times New Roman" w:cs="Times New Roman"/>
          <w:sz w:val="24"/>
          <w:szCs w:val="24"/>
        </w:rPr>
        <w:t xml:space="preserve"> korraldusega, milles kinnitatakse komisjoni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Pr="00145111">
        <w:rPr>
          <w:rFonts w:ascii="Times New Roman" w:hAnsi="Times New Roman" w:cs="Times New Roman"/>
          <w:sz w:val="24"/>
          <w:szCs w:val="24"/>
        </w:rPr>
        <w:t xml:space="preserve">esimees ja komisjoni liikmed. Vajadusel võib </w:t>
      </w:r>
      <w:r w:rsidR="00145111" w:rsidRPr="00145111">
        <w:rPr>
          <w:rFonts w:ascii="Times New Roman" w:hAnsi="Times New Roman" w:cs="Times New Roman"/>
          <w:sz w:val="24"/>
          <w:szCs w:val="24"/>
        </w:rPr>
        <w:t>juhatus</w:t>
      </w:r>
      <w:r w:rsidRPr="00145111">
        <w:rPr>
          <w:rFonts w:ascii="Times New Roman" w:hAnsi="Times New Roman" w:cs="Times New Roman"/>
          <w:sz w:val="24"/>
          <w:szCs w:val="24"/>
        </w:rPr>
        <w:t xml:space="preserve"> konkreetseks hankeks kinnitada ajutise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Pr="00145111">
        <w:rPr>
          <w:rFonts w:ascii="Times New Roman" w:hAnsi="Times New Roman" w:cs="Times New Roman"/>
          <w:sz w:val="24"/>
          <w:szCs w:val="24"/>
        </w:rPr>
        <w:t>hankekomisjoni, mille tegevus lõpeb hankemenetluse lõppemisega.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145111">
        <w:rPr>
          <w:rFonts w:ascii="Times New Roman" w:hAnsi="Times New Roman" w:cs="Times New Roman"/>
          <w:sz w:val="24"/>
          <w:szCs w:val="24"/>
        </w:rPr>
        <w:t>Hankekomisjoni pädevuses on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145111">
        <w:rPr>
          <w:rFonts w:ascii="Times New Roman" w:hAnsi="Times New Roman" w:cs="Times New Roman"/>
          <w:sz w:val="24"/>
          <w:szCs w:val="24"/>
        </w:rPr>
        <w:t>hankemenetluse toimingud hangetel maksumusega 10 000 eurot ja üle selle.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(2) Hankekomisjoni pädevus: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1) kooskõlastab pakkujate kvalifitseerimise tingimused ja hankedokumendid;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2) vajadusel valib hankes osalevad huvitatud isikud;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3) avab hankele tähtaegselt laekunud pakkumused hanketeates või hankedokumentides näidatud ajal ja kohas;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4) kontrollib pakkujate kvalifikatsiooni;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5) kontrollib pakkujatel hankemenetlusest kõrvaldamise asjaolude puudumist;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6) kontrollib pakkumuste vastavust hanketeates ja hankedokumentides esitatud tingimustele;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7) küsib vajadusel pakkujatelt selgitusi, andmeid või dokumente ja pakkumuses esitatud teabe põhjendatud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145111">
        <w:rPr>
          <w:rFonts w:ascii="Times New Roman" w:hAnsi="Times New Roman" w:cs="Times New Roman"/>
          <w:sz w:val="24"/>
          <w:szCs w:val="24"/>
        </w:rPr>
        <w:t>selgitamist, piiritlemist või täpsustamist;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8) peab vajadusel pakkujatega läbirääkimisi;</w:t>
      </w:r>
    </w:p>
    <w:p w:rsidR="008B3F8B" w:rsidRPr="00F123C0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C0">
        <w:rPr>
          <w:rFonts w:ascii="Times New Roman" w:hAnsi="Times New Roman" w:cs="Times New Roman"/>
          <w:sz w:val="24"/>
          <w:szCs w:val="24"/>
        </w:rPr>
        <w:t>9) võrdleb ja hindab vastavaks tunnistatud pakkumusi ja valib eduka pakkumuse;</w:t>
      </w:r>
    </w:p>
    <w:p w:rsidR="008B3F8B" w:rsidRPr="00F123C0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C0">
        <w:rPr>
          <w:rFonts w:ascii="Times New Roman" w:hAnsi="Times New Roman" w:cs="Times New Roman"/>
          <w:sz w:val="24"/>
          <w:szCs w:val="24"/>
        </w:rPr>
        <w:t>10) põhjendamatult madala maksumusega pakkumuse korral küsib pakkujalt asjakohast kirjalikku selgitust,</w:t>
      </w:r>
      <w:r w:rsidR="007E2949">
        <w:rPr>
          <w:rFonts w:ascii="Times New Roman" w:hAnsi="Times New Roman" w:cs="Times New Roman"/>
          <w:sz w:val="24"/>
          <w:szCs w:val="24"/>
        </w:rPr>
        <w:t xml:space="preserve"> </w:t>
      </w:r>
      <w:r w:rsidRPr="00F123C0">
        <w:rPr>
          <w:rFonts w:ascii="Times New Roman" w:hAnsi="Times New Roman" w:cs="Times New Roman"/>
          <w:sz w:val="24"/>
          <w:szCs w:val="24"/>
        </w:rPr>
        <w:t>kontrollib esitatud selgitust ja hindab esitatud tõendeid ning põhjendatud juhtudel teeb valitsusele ettepanekupakkumus tagasi lükata.</w:t>
      </w:r>
    </w:p>
    <w:p w:rsidR="008B3F8B" w:rsidRPr="00F123C0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C0">
        <w:rPr>
          <w:rFonts w:ascii="Times New Roman" w:hAnsi="Times New Roman" w:cs="Times New Roman"/>
          <w:sz w:val="24"/>
          <w:szCs w:val="24"/>
        </w:rPr>
        <w:t xml:space="preserve">(3) Hankekomisjon teeb </w:t>
      </w:r>
      <w:r w:rsidR="00F123C0">
        <w:rPr>
          <w:rFonts w:ascii="Times New Roman" w:hAnsi="Times New Roman" w:cs="Times New Roman"/>
          <w:sz w:val="24"/>
          <w:szCs w:val="24"/>
        </w:rPr>
        <w:t>juhatusele</w:t>
      </w:r>
      <w:r w:rsidRPr="00F123C0">
        <w:rPr>
          <w:rFonts w:ascii="Times New Roman" w:hAnsi="Times New Roman" w:cs="Times New Roman"/>
          <w:sz w:val="24"/>
          <w:szCs w:val="24"/>
        </w:rPr>
        <w:t xml:space="preserve"> ettepanekud hankemenetluses otsuste vastuvõtmiseks.</w:t>
      </w:r>
    </w:p>
    <w:p w:rsidR="00F123C0" w:rsidRPr="00F123C0" w:rsidRDefault="00F123C0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F123C0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3C0">
        <w:rPr>
          <w:rFonts w:ascii="Times New Roman" w:hAnsi="Times New Roman" w:cs="Times New Roman"/>
          <w:b/>
          <w:bCs/>
          <w:sz w:val="24"/>
          <w:szCs w:val="24"/>
        </w:rPr>
        <w:t>§ 12. Hankekomisjoni koosolek</w:t>
      </w:r>
    </w:p>
    <w:p w:rsidR="008B3F8B" w:rsidRPr="00F123C0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C0">
        <w:rPr>
          <w:rFonts w:ascii="Times New Roman" w:hAnsi="Times New Roman" w:cs="Times New Roman"/>
          <w:sz w:val="24"/>
          <w:szCs w:val="24"/>
        </w:rPr>
        <w:t>(1) Hankekomisjon on otsustusvõimeline, kui kohal on üle poole komisjoni liikmetest, sh hankekomisjoniesimees. Hankekomisjoni koosolekut juhatab esimees.</w:t>
      </w:r>
    </w:p>
    <w:p w:rsidR="008B3F8B" w:rsidRPr="00F123C0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C0">
        <w:rPr>
          <w:rFonts w:ascii="Times New Roman" w:hAnsi="Times New Roman" w:cs="Times New Roman"/>
          <w:sz w:val="24"/>
          <w:szCs w:val="24"/>
        </w:rPr>
        <w:t>(2) Hankekomisjoni koosolekutel teostatavad hankemenetluse toimingud ning vastuvõetud otsused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F123C0">
        <w:rPr>
          <w:rFonts w:ascii="Times New Roman" w:hAnsi="Times New Roman" w:cs="Times New Roman"/>
          <w:sz w:val="24"/>
          <w:szCs w:val="24"/>
        </w:rPr>
        <w:t>vormistatakse põhjendatult hankekomisjoni protokollis.</w:t>
      </w:r>
    </w:p>
    <w:p w:rsidR="008B3F8B" w:rsidRPr="00F123C0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C0">
        <w:rPr>
          <w:rFonts w:ascii="Times New Roman" w:hAnsi="Times New Roman" w:cs="Times New Roman"/>
          <w:sz w:val="24"/>
          <w:szCs w:val="24"/>
        </w:rPr>
        <w:t>(3) Hankekomisjon võib teha otsuse koosolekut kokku kutsumata, kui üle poole komisjoni liikmetest,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F123C0">
        <w:rPr>
          <w:rFonts w:ascii="Times New Roman" w:hAnsi="Times New Roman" w:cs="Times New Roman"/>
          <w:sz w:val="24"/>
          <w:szCs w:val="24"/>
        </w:rPr>
        <w:t>sealhulgas hankekomisjoni esimees, on oma seisukoha esitanud kirjalikult või kirjalikku taasesitamist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F123C0">
        <w:rPr>
          <w:rFonts w:ascii="Times New Roman" w:hAnsi="Times New Roman" w:cs="Times New Roman"/>
          <w:sz w:val="24"/>
          <w:szCs w:val="24"/>
        </w:rPr>
        <w:t>võimaldavas vormis. Otsuse kohta vormistatakse hankekomisjoni protokoll.</w:t>
      </w:r>
    </w:p>
    <w:p w:rsidR="008B3F8B" w:rsidRPr="00F123C0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C0">
        <w:rPr>
          <w:rFonts w:ascii="Times New Roman" w:hAnsi="Times New Roman" w:cs="Times New Roman"/>
          <w:sz w:val="24"/>
          <w:szCs w:val="24"/>
        </w:rPr>
        <w:t>(4) Hankekomisjoni protokollile kirjutavad alla hankekomisjoni koosoleku juhataja ja protokollija.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F123C0">
        <w:rPr>
          <w:rFonts w:ascii="Times New Roman" w:hAnsi="Times New Roman" w:cs="Times New Roman"/>
          <w:sz w:val="24"/>
          <w:szCs w:val="24"/>
        </w:rPr>
        <w:t>Hankekomisjoni liikmel on õigus lisada protokollile oma kirjalik eriarvamus.</w:t>
      </w:r>
    </w:p>
    <w:p w:rsidR="008B3F8B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C0">
        <w:rPr>
          <w:rFonts w:ascii="Times New Roman" w:hAnsi="Times New Roman" w:cs="Times New Roman"/>
          <w:sz w:val="24"/>
          <w:szCs w:val="24"/>
        </w:rPr>
        <w:t>(5) Hankekomisjonil on õigus kaasata oma töösse sõnaõigusega asjatundjaid, kes ei ole hankekomisjoni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F123C0">
        <w:rPr>
          <w:rFonts w:ascii="Times New Roman" w:hAnsi="Times New Roman" w:cs="Times New Roman"/>
          <w:sz w:val="24"/>
          <w:szCs w:val="24"/>
        </w:rPr>
        <w:t>liikmed. Asjatundjate osalemine kajastatakse komisjoni koosoleku protokollis.</w:t>
      </w:r>
    </w:p>
    <w:p w:rsidR="00F123C0" w:rsidRPr="00F123C0" w:rsidRDefault="00F123C0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7F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015E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737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37F5" w:rsidRPr="007737F5">
        <w:rPr>
          <w:rFonts w:ascii="Times New Roman" w:hAnsi="Times New Roman" w:cs="Times New Roman"/>
          <w:b/>
          <w:bCs/>
          <w:sz w:val="24"/>
          <w:szCs w:val="24"/>
        </w:rPr>
        <w:t>Juhatuse</w:t>
      </w:r>
      <w:r w:rsidRPr="007737F5">
        <w:rPr>
          <w:rFonts w:ascii="Times New Roman" w:hAnsi="Times New Roman" w:cs="Times New Roman"/>
          <w:b/>
          <w:bCs/>
          <w:sz w:val="24"/>
          <w:szCs w:val="24"/>
        </w:rPr>
        <w:t xml:space="preserve"> otsused hankemenetluses</w:t>
      </w:r>
    </w:p>
    <w:p w:rsidR="008B3F8B" w:rsidRPr="007737F5" w:rsidRDefault="007737F5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Juhatuse</w:t>
      </w:r>
      <w:r>
        <w:rPr>
          <w:rFonts w:ascii="Times New Roman" w:hAnsi="Times New Roman" w:cs="Times New Roman"/>
          <w:sz w:val="24"/>
          <w:szCs w:val="24"/>
        </w:rPr>
        <w:t>otsusega</w:t>
      </w:r>
      <w:r w:rsidR="008B3F8B" w:rsidRPr="007737F5">
        <w:rPr>
          <w:rFonts w:ascii="Times New Roman" w:hAnsi="Times New Roman" w:cs="Times New Roman"/>
          <w:sz w:val="24"/>
          <w:szCs w:val="24"/>
        </w:rPr>
        <w:t xml:space="preserve"> otsustatakse: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1) pakkuja hankemenetlusest kõrvaldamine;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2) pakkuja kvalifitseerimine või kvalifitseerimata jätmine;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3) pakkumuse vastavaks tunnistamine või pakkumuse tagasilükkamine;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4) põhjendamatult madala maksumusega pakkumuse tagasilükkamine;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5) kõikide pakkumuste tagasilükkamine;</w:t>
      </w:r>
    </w:p>
    <w:p w:rsidR="008B3F8B" w:rsidRPr="007737F5" w:rsidRDefault="007477D6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B3F8B" w:rsidRPr="007737F5">
        <w:rPr>
          <w:rFonts w:ascii="Times New Roman" w:hAnsi="Times New Roman" w:cs="Times New Roman"/>
          <w:sz w:val="24"/>
          <w:szCs w:val="24"/>
        </w:rPr>
        <w:t>kõikide pakkumuste sisulise mittevastavuse korral neid tagasi lükkamata ning läbirääkimiste alustamisekohta pakkumuste üle;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F015E9">
        <w:rPr>
          <w:rFonts w:ascii="Times New Roman" w:hAnsi="Times New Roman" w:cs="Times New Roman"/>
          <w:sz w:val="24"/>
          <w:szCs w:val="24"/>
        </w:rPr>
        <w:t xml:space="preserve"> pakkumuse edukaks tunnistamine, sh 2000- 10 000 eurot parima pakkumuse kinnitamine;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8) hankelepingu sõlmimine ja hankelepingu täitmise eest vastutava isiku määramine;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9) hankemenetluse lõpetamine;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10) muud riigihangete seaduses sätestatud hankija otsused.</w:t>
      </w:r>
    </w:p>
    <w:p w:rsidR="007737F5" w:rsidRPr="007737F5" w:rsidRDefault="007737F5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7737F5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7F5">
        <w:rPr>
          <w:rFonts w:ascii="Times New Roman" w:hAnsi="Times New Roman" w:cs="Times New Roman"/>
          <w:b/>
          <w:bCs/>
          <w:sz w:val="24"/>
          <w:szCs w:val="24"/>
        </w:rPr>
        <w:t>§ 14. Hankelepingu sõlmimine ja muutmine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 xml:space="preserve">(1) Hankelepingu sõlmib </w:t>
      </w:r>
      <w:r w:rsidR="007737F5" w:rsidRPr="007737F5">
        <w:rPr>
          <w:rFonts w:ascii="Times New Roman" w:hAnsi="Times New Roman" w:cs="Times New Roman"/>
          <w:sz w:val="24"/>
          <w:szCs w:val="24"/>
        </w:rPr>
        <w:t>juhatuse esimees</w:t>
      </w:r>
      <w:r w:rsidRPr="007737F5">
        <w:rPr>
          <w:rFonts w:ascii="Times New Roman" w:hAnsi="Times New Roman" w:cs="Times New Roman"/>
          <w:sz w:val="24"/>
          <w:szCs w:val="24"/>
        </w:rPr>
        <w:t>, mille eelarves on ette nähtud vahendid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7737F5">
        <w:rPr>
          <w:rFonts w:ascii="Times New Roman" w:hAnsi="Times New Roman" w:cs="Times New Roman"/>
          <w:sz w:val="24"/>
          <w:szCs w:val="24"/>
        </w:rPr>
        <w:t xml:space="preserve">vastavaks hankeks, 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7737F5">
        <w:rPr>
          <w:rFonts w:ascii="Times New Roman" w:hAnsi="Times New Roman" w:cs="Times New Roman"/>
          <w:sz w:val="24"/>
          <w:szCs w:val="24"/>
        </w:rPr>
        <w:t xml:space="preserve">kui </w:t>
      </w:r>
      <w:r w:rsidR="007737F5" w:rsidRPr="007737F5">
        <w:rPr>
          <w:rFonts w:ascii="Times New Roman" w:hAnsi="Times New Roman" w:cs="Times New Roman"/>
          <w:sz w:val="24"/>
          <w:szCs w:val="24"/>
        </w:rPr>
        <w:t>juhatuse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="007737F5" w:rsidRPr="007737F5">
        <w:rPr>
          <w:rFonts w:ascii="Times New Roman" w:hAnsi="Times New Roman" w:cs="Times New Roman"/>
          <w:sz w:val="24"/>
          <w:szCs w:val="24"/>
        </w:rPr>
        <w:t>otsusega</w:t>
      </w:r>
      <w:r w:rsidRPr="007737F5">
        <w:rPr>
          <w:rFonts w:ascii="Times New Roman" w:hAnsi="Times New Roman" w:cs="Times New Roman"/>
          <w:sz w:val="24"/>
          <w:szCs w:val="24"/>
        </w:rPr>
        <w:t xml:space="preserve"> ei ole määratud teisiti.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(2) Hankelepingu võib sõlmida suuliselt, tagades tahteavalduse vahetamise dokumenteerimise kirjalikku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7737F5">
        <w:rPr>
          <w:rFonts w:ascii="Times New Roman" w:hAnsi="Times New Roman" w:cs="Times New Roman"/>
          <w:sz w:val="24"/>
          <w:szCs w:val="24"/>
        </w:rPr>
        <w:t>taasesitamist võimaldavas vormis, kui hankelepingu maksumus jääb alla 2 000 euro</w:t>
      </w:r>
      <w:r w:rsidRPr="007F349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737F5">
        <w:rPr>
          <w:rFonts w:ascii="Times New Roman" w:hAnsi="Times New Roman" w:cs="Times New Roman"/>
          <w:sz w:val="24"/>
          <w:szCs w:val="24"/>
        </w:rPr>
        <w:t>Sõltumata maksumusest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7737F5">
        <w:rPr>
          <w:rFonts w:ascii="Times New Roman" w:hAnsi="Times New Roman" w:cs="Times New Roman"/>
          <w:sz w:val="24"/>
          <w:szCs w:val="24"/>
        </w:rPr>
        <w:t>tuleb hankeleping sõlmida kirjalikult, kui poolte ühesuguse arusaama tagamiseks on oluline lepingutingimustes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7737F5">
        <w:rPr>
          <w:rFonts w:ascii="Times New Roman" w:hAnsi="Times New Roman" w:cs="Times New Roman"/>
          <w:sz w:val="24"/>
          <w:szCs w:val="24"/>
        </w:rPr>
        <w:t>eelnevalt kirjalikult kokku leppida.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(3) Hankelepingu täitmise eest vastutav isik peab tagama, et hankelepingu muutmisel ei rikutaks RHS-s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7737F5">
        <w:rPr>
          <w:rFonts w:ascii="Times New Roman" w:hAnsi="Times New Roman" w:cs="Times New Roman"/>
          <w:sz w:val="24"/>
          <w:szCs w:val="24"/>
        </w:rPr>
        <w:t>sätestatud korda, sealhulgas ei võetaks lepingu raames täiendavaid rahalisi kohustusi, mis suurendaksid lepingu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7737F5">
        <w:rPr>
          <w:rFonts w:ascii="Times New Roman" w:hAnsi="Times New Roman" w:cs="Times New Roman"/>
          <w:sz w:val="24"/>
          <w:szCs w:val="24"/>
        </w:rPr>
        <w:t>eeldatavat maksumust üle vastava hanke piirmäära.</w:t>
      </w:r>
    </w:p>
    <w:p w:rsidR="008B3F8B" w:rsidRPr="007737F5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(4) Kui hankelepingu muutmine toob kaasa täiendava rahalise kulu võrreldes hankelepingu esialgse</w:t>
      </w:r>
      <w:r w:rsidR="007477D6">
        <w:rPr>
          <w:rFonts w:ascii="Times New Roman" w:hAnsi="Times New Roman" w:cs="Times New Roman"/>
          <w:sz w:val="24"/>
          <w:szCs w:val="24"/>
        </w:rPr>
        <w:t xml:space="preserve"> maksumusega, otsustatakse hankelepingu muutmise lubamin</w:t>
      </w:r>
      <w:r w:rsidRPr="007737F5">
        <w:rPr>
          <w:rFonts w:ascii="Times New Roman" w:hAnsi="Times New Roman" w:cs="Times New Roman"/>
          <w:sz w:val="24"/>
          <w:szCs w:val="24"/>
        </w:rPr>
        <w:t xml:space="preserve">e </w:t>
      </w:r>
      <w:r w:rsidR="007737F5">
        <w:rPr>
          <w:rFonts w:ascii="Times New Roman" w:hAnsi="Times New Roman" w:cs="Times New Roman"/>
          <w:sz w:val="24"/>
          <w:szCs w:val="24"/>
        </w:rPr>
        <w:t>juhatuse otsusega</w:t>
      </w:r>
      <w:r w:rsidRPr="007737F5">
        <w:rPr>
          <w:rFonts w:ascii="Times New Roman" w:hAnsi="Times New Roman" w:cs="Times New Roman"/>
          <w:sz w:val="24"/>
          <w:szCs w:val="24"/>
        </w:rPr>
        <w:t>.</w:t>
      </w:r>
    </w:p>
    <w:p w:rsidR="007737F5" w:rsidRPr="00D53B23" w:rsidRDefault="007737F5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B23">
        <w:rPr>
          <w:rFonts w:ascii="Times New Roman" w:hAnsi="Times New Roman" w:cs="Times New Roman"/>
          <w:b/>
          <w:bCs/>
          <w:sz w:val="24"/>
          <w:szCs w:val="24"/>
        </w:rPr>
        <w:t>§ 15. Hankelepingu täitmise järelevalve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(1) Hankelepingu täitmise järelevalve tähendab pidevat kontrolli lepingu poolte kohustuste nõuetekohase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>täitmise üle. Jälgida tuleb, et ehitustööde hankelepingutega ei tellitaks asju ega teenuseid, mille tellimine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>koos ehitustöödega ei ole selle hankelepingu esemeks olevateks ehitustöödeks vajalik. Muuhulgas jälgitakse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>hankelepingu tähtaegadest kinnipidamist ja pretensioonide esitamise õigeaegsust.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(2) Kestvuslepingute iga aastane ülevaatus viia läbi enne hankeplaani kinnitamist. Iga-aastase ülevaatamise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>eesmärk on välja selgitada, kas lepinguliste kestvussuhete praegune olemus vastab lepingu algsele objektile ja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>maksumusele. Kui suhe on muutunud, siis tagada, et korraldatakse seaduses nõutud riigihange.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(3) Hankelepingu täitmise järelevalvet teostab selleks määratud vastutav isik või selle puudumisel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="00D53B23" w:rsidRPr="00D53B23">
        <w:rPr>
          <w:rFonts w:ascii="Times New Roman" w:hAnsi="Times New Roman" w:cs="Times New Roman"/>
          <w:sz w:val="24"/>
          <w:szCs w:val="24"/>
        </w:rPr>
        <w:t>juhatuse esimees</w:t>
      </w:r>
      <w:r w:rsidRPr="00D53B23">
        <w:rPr>
          <w:rFonts w:ascii="Times New Roman" w:hAnsi="Times New Roman" w:cs="Times New Roman"/>
          <w:sz w:val="24"/>
          <w:szCs w:val="24"/>
        </w:rPr>
        <w:t>.</w:t>
      </w:r>
    </w:p>
    <w:p w:rsidR="00D53B23" w:rsidRPr="00D53B23" w:rsidRDefault="00D53B23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B23">
        <w:rPr>
          <w:rFonts w:ascii="Times New Roman" w:hAnsi="Times New Roman" w:cs="Times New Roman"/>
          <w:b/>
          <w:bCs/>
          <w:sz w:val="24"/>
          <w:szCs w:val="24"/>
        </w:rPr>
        <w:t>§ 16. Hankemenetluse dokumendid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 xml:space="preserve">Hankemenetluse dokumendid vormistatakse ja säilitatakse vastavalt </w:t>
      </w:r>
      <w:r w:rsidR="007477D6">
        <w:rPr>
          <w:rFonts w:ascii="Times New Roman" w:hAnsi="Times New Roman" w:cs="Times New Roman"/>
          <w:sz w:val="24"/>
          <w:szCs w:val="24"/>
        </w:rPr>
        <w:t>heale dokumendihaldustavale ja kehtivatele õigusaktidele.</w:t>
      </w:r>
    </w:p>
    <w:p w:rsidR="00D53B23" w:rsidRPr="00D53B23" w:rsidRDefault="00D53B23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23">
        <w:rPr>
          <w:rFonts w:ascii="Times New Roman" w:hAnsi="Times New Roman" w:cs="Times New Roman"/>
          <w:b/>
          <w:bCs/>
          <w:sz w:val="24"/>
          <w:szCs w:val="24"/>
        </w:rPr>
        <w:t>4. peatükk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23">
        <w:rPr>
          <w:rFonts w:ascii="Times New Roman" w:hAnsi="Times New Roman" w:cs="Times New Roman"/>
          <w:b/>
          <w:bCs/>
          <w:sz w:val="24"/>
          <w:szCs w:val="24"/>
        </w:rPr>
        <w:t>Hangete teabe avaldamine</w:t>
      </w:r>
    </w:p>
    <w:p w:rsidR="00D53B23" w:rsidRPr="00D53B23" w:rsidRDefault="00D53B23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B23">
        <w:rPr>
          <w:rFonts w:ascii="Times New Roman" w:hAnsi="Times New Roman" w:cs="Times New Roman"/>
          <w:b/>
          <w:bCs/>
          <w:sz w:val="24"/>
          <w:szCs w:val="24"/>
        </w:rPr>
        <w:t>§ 17. Avaldatav teave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 xml:space="preserve">(1) Hankemenetluse korraldamise kohta avaldatakse hanketeade riigihangete registris või </w:t>
      </w:r>
      <w:r w:rsidR="009872EB">
        <w:rPr>
          <w:rFonts w:ascii="Times New Roman" w:hAnsi="Times New Roman" w:cs="Times New Roman"/>
          <w:sz w:val="24"/>
          <w:szCs w:val="24"/>
        </w:rPr>
        <w:t xml:space="preserve">ühingu </w:t>
      </w:r>
      <w:r w:rsidRPr="00D53B23">
        <w:rPr>
          <w:rFonts w:ascii="Times New Roman" w:hAnsi="Times New Roman" w:cs="Times New Roman"/>
          <w:sz w:val="24"/>
          <w:szCs w:val="24"/>
        </w:rPr>
        <w:t>veebilehel. Hanketeates määratakse pakkumuste esitamiseks mõistlik tähtaeg, lähtudes hankelepingu esemeks</w:t>
      </w:r>
      <w:r w:rsidR="009872EB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>olevatest asjadest, teenustest või ehitustöödest. Riigihangete seaduses sätestatud juhtudel tuleb järgida</w:t>
      </w:r>
      <w:r w:rsidR="009872EB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>pakkumuste esitamise minimaalset tähtaega.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(2) Lihthanke korraldamisel avaldatakse riigihangete seaduses sätestatud nõuetele vastav lihthanke teade</w:t>
      </w:r>
      <w:r w:rsidR="009872EB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>riigihangete registris. Lihthanke pakkumuste esitamise tähtaeg ei või olla lühem kui neli tööpäeva.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(3) Lihtsustatud korras tellitavate teenuste korral, kui hankelepingu eeldatav maksumus on 40 000 eurot või</w:t>
      </w:r>
      <w:r w:rsidR="009872EB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 xml:space="preserve">ületab seda, avaldatakse hanketeade </w:t>
      </w:r>
      <w:r w:rsidR="00D53B23" w:rsidRPr="00D53B23">
        <w:rPr>
          <w:rFonts w:ascii="Times New Roman" w:hAnsi="Times New Roman" w:cs="Times New Roman"/>
          <w:sz w:val="24"/>
          <w:szCs w:val="24"/>
        </w:rPr>
        <w:t>kalanduskogu</w:t>
      </w:r>
      <w:r w:rsidRPr="00D53B23">
        <w:rPr>
          <w:rFonts w:ascii="Times New Roman" w:hAnsi="Times New Roman" w:cs="Times New Roman"/>
          <w:sz w:val="24"/>
          <w:szCs w:val="24"/>
        </w:rPr>
        <w:t xml:space="preserve"> veebilehel või riigihangete registri veebilehe kaudu.</w:t>
      </w:r>
    </w:p>
    <w:p w:rsidR="008B3F8B" w:rsidRPr="00D53B23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 xml:space="preserve">(4) </w:t>
      </w:r>
      <w:r w:rsidR="00863199">
        <w:rPr>
          <w:rFonts w:ascii="Times New Roman" w:hAnsi="Times New Roman" w:cs="Times New Roman"/>
          <w:sz w:val="24"/>
          <w:szCs w:val="24"/>
        </w:rPr>
        <w:t>Ühingu</w:t>
      </w:r>
      <w:r w:rsidRPr="00D53B23">
        <w:rPr>
          <w:rFonts w:ascii="Times New Roman" w:hAnsi="Times New Roman" w:cs="Times New Roman"/>
          <w:sz w:val="24"/>
          <w:szCs w:val="24"/>
        </w:rPr>
        <w:t xml:space="preserve"> veebilehel avaldatakse hanke korraldamise kohta vähemalt järgmine teave: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lastRenderedPageBreak/>
        <w:t>1) hankija nimi, aadress ja sidevahendid;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2) hanke nimetus ja hankelepingu eseme lühikirjeldus;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3) hanke eest vastutav isiku nimi, ametikoht, sidevahendid;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4) viide hankedokumentidega tutvumiseks ja selgituste saamiseks;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5) pakkumuse esitamise tähtpäev.</w:t>
      </w:r>
    </w:p>
    <w:p w:rsidR="008B3F8B" w:rsidRPr="00D53B23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(5) Hanke tulemuse kohta esitatakse riigihangete registris aruanne ja hankelepingu lõppemisel aruande lisariigihangete seaduses sätestatud tingimustel ja korras.</w:t>
      </w:r>
    </w:p>
    <w:p w:rsidR="00D53B23" w:rsidRPr="00D53B23" w:rsidRDefault="00D53B23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A009D2" w:rsidRDefault="008B3F8B" w:rsidP="00A0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9D2">
        <w:rPr>
          <w:rFonts w:ascii="Times New Roman" w:hAnsi="Times New Roman" w:cs="Times New Roman"/>
          <w:b/>
          <w:bCs/>
          <w:sz w:val="24"/>
          <w:szCs w:val="24"/>
        </w:rPr>
        <w:t>§ 18. Teave eelarveaastal planeeritavate hangete kohta</w:t>
      </w:r>
    </w:p>
    <w:p w:rsidR="008B3F8B" w:rsidRPr="00A009D2" w:rsidRDefault="008B3F8B" w:rsidP="00A0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D2">
        <w:rPr>
          <w:rFonts w:ascii="Times New Roman" w:hAnsi="Times New Roman" w:cs="Times New Roman"/>
          <w:sz w:val="24"/>
          <w:szCs w:val="24"/>
        </w:rPr>
        <w:t xml:space="preserve">Hankeplaan avalikustatakse </w:t>
      </w:r>
      <w:r w:rsidR="00863199">
        <w:rPr>
          <w:rFonts w:ascii="Times New Roman" w:hAnsi="Times New Roman" w:cs="Times New Roman"/>
          <w:sz w:val="24"/>
          <w:szCs w:val="24"/>
        </w:rPr>
        <w:t>Ühingu</w:t>
      </w:r>
      <w:r w:rsidRPr="00A009D2">
        <w:rPr>
          <w:rFonts w:ascii="Times New Roman" w:hAnsi="Times New Roman" w:cs="Times New Roman"/>
          <w:sz w:val="24"/>
          <w:szCs w:val="24"/>
        </w:rPr>
        <w:t xml:space="preserve"> veebilehel pärast </w:t>
      </w:r>
      <w:r w:rsidR="00D53B23" w:rsidRPr="00A009D2">
        <w:rPr>
          <w:rFonts w:ascii="Times New Roman" w:hAnsi="Times New Roman" w:cs="Times New Roman"/>
          <w:sz w:val="24"/>
          <w:szCs w:val="24"/>
        </w:rPr>
        <w:t xml:space="preserve">juhatuse </w:t>
      </w:r>
      <w:r w:rsidRPr="00A009D2">
        <w:rPr>
          <w:rFonts w:ascii="Times New Roman" w:hAnsi="Times New Roman" w:cs="Times New Roman"/>
          <w:sz w:val="24"/>
          <w:szCs w:val="24"/>
        </w:rPr>
        <w:t>poolt hankeplaani või selle muudatuse</w:t>
      </w:r>
      <w:r w:rsidR="009872EB">
        <w:rPr>
          <w:rFonts w:ascii="Times New Roman" w:hAnsi="Times New Roman" w:cs="Times New Roman"/>
          <w:sz w:val="24"/>
          <w:szCs w:val="24"/>
        </w:rPr>
        <w:t xml:space="preserve"> </w:t>
      </w:r>
      <w:r w:rsidRPr="00A009D2">
        <w:rPr>
          <w:rFonts w:ascii="Times New Roman" w:hAnsi="Times New Roman" w:cs="Times New Roman"/>
          <w:sz w:val="24"/>
          <w:szCs w:val="24"/>
        </w:rPr>
        <w:t>kinnitamist.</w:t>
      </w:r>
    </w:p>
    <w:sectPr w:rsidR="008B3F8B" w:rsidRPr="00A009D2" w:rsidSect="002D04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68F" w:rsidRDefault="003E668F" w:rsidP="00094A76">
      <w:pPr>
        <w:spacing w:after="0" w:line="240" w:lineRule="auto"/>
      </w:pPr>
      <w:r>
        <w:separator/>
      </w:r>
    </w:p>
  </w:endnote>
  <w:endnote w:type="continuationSeparator" w:id="0">
    <w:p w:rsidR="003E668F" w:rsidRDefault="003E668F" w:rsidP="000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3157"/>
      <w:docPartObj>
        <w:docPartGallery w:val="Page Numbers (Bottom of Page)"/>
        <w:docPartUnique/>
      </w:docPartObj>
    </w:sdtPr>
    <w:sdtEndPr/>
    <w:sdtContent>
      <w:p w:rsidR="00094A76" w:rsidRDefault="003E668F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C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4A76" w:rsidRDefault="00094A7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68F" w:rsidRDefault="003E668F" w:rsidP="00094A76">
      <w:pPr>
        <w:spacing w:after="0" w:line="240" w:lineRule="auto"/>
      </w:pPr>
      <w:r>
        <w:separator/>
      </w:r>
    </w:p>
  </w:footnote>
  <w:footnote w:type="continuationSeparator" w:id="0">
    <w:p w:rsidR="003E668F" w:rsidRDefault="003E668F" w:rsidP="00094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D8"/>
    <w:rsid w:val="000447D8"/>
    <w:rsid w:val="00090223"/>
    <w:rsid w:val="00094A76"/>
    <w:rsid w:val="000F6A74"/>
    <w:rsid w:val="00115972"/>
    <w:rsid w:val="00125FB2"/>
    <w:rsid w:val="00145111"/>
    <w:rsid w:val="00145845"/>
    <w:rsid w:val="00167283"/>
    <w:rsid w:val="001D0B7A"/>
    <w:rsid w:val="002614FC"/>
    <w:rsid w:val="002D04E1"/>
    <w:rsid w:val="00313DB7"/>
    <w:rsid w:val="00384D52"/>
    <w:rsid w:val="003E668F"/>
    <w:rsid w:val="004166D8"/>
    <w:rsid w:val="00474B24"/>
    <w:rsid w:val="004E1CC4"/>
    <w:rsid w:val="0054604A"/>
    <w:rsid w:val="005B10A9"/>
    <w:rsid w:val="005C5DFD"/>
    <w:rsid w:val="005C73CA"/>
    <w:rsid w:val="005E5961"/>
    <w:rsid w:val="005F05BE"/>
    <w:rsid w:val="006708D6"/>
    <w:rsid w:val="00683ABD"/>
    <w:rsid w:val="00696A91"/>
    <w:rsid w:val="006C6657"/>
    <w:rsid w:val="006D283B"/>
    <w:rsid w:val="007477D6"/>
    <w:rsid w:val="007737F5"/>
    <w:rsid w:val="007817BE"/>
    <w:rsid w:val="007B77D9"/>
    <w:rsid w:val="007E2949"/>
    <w:rsid w:val="007F349D"/>
    <w:rsid w:val="00801BD8"/>
    <w:rsid w:val="00855F06"/>
    <w:rsid w:val="00863199"/>
    <w:rsid w:val="00880A67"/>
    <w:rsid w:val="008B3F8B"/>
    <w:rsid w:val="00913D7E"/>
    <w:rsid w:val="00942D54"/>
    <w:rsid w:val="00945EE1"/>
    <w:rsid w:val="009872EB"/>
    <w:rsid w:val="00A009D2"/>
    <w:rsid w:val="00A57A99"/>
    <w:rsid w:val="00A6434F"/>
    <w:rsid w:val="00A704CC"/>
    <w:rsid w:val="00A90E6D"/>
    <w:rsid w:val="00AA54F1"/>
    <w:rsid w:val="00AA6DA5"/>
    <w:rsid w:val="00AF0B85"/>
    <w:rsid w:val="00B65FBB"/>
    <w:rsid w:val="00B723AA"/>
    <w:rsid w:val="00B80E13"/>
    <w:rsid w:val="00B95C50"/>
    <w:rsid w:val="00BA2514"/>
    <w:rsid w:val="00C014AE"/>
    <w:rsid w:val="00C24B14"/>
    <w:rsid w:val="00C700CE"/>
    <w:rsid w:val="00CE395A"/>
    <w:rsid w:val="00D00E72"/>
    <w:rsid w:val="00D53B23"/>
    <w:rsid w:val="00D60422"/>
    <w:rsid w:val="00E03D86"/>
    <w:rsid w:val="00E157B7"/>
    <w:rsid w:val="00E7317C"/>
    <w:rsid w:val="00F015E9"/>
    <w:rsid w:val="00F123C0"/>
    <w:rsid w:val="00F4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F9CB1-F82E-4D7E-B61F-7001C445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90223"/>
  </w:style>
  <w:style w:type="paragraph" w:styleId="Pealkiri2">
    <w:name w:val="heading 2"/>
    <w:basedOn w:val="Normaallaad"/>
    <w:link w:val="Pealkiri2Mrk"/>
    <w:uiPriority w:val="9"/>
    <w:qFormat/>
    <w:rsid w:val="0054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ealkiri3">
    <w:name w:val="heading 3"/>
    <w:basedOn w:val="Normaallaad"/>
    <w:link w:val="Pealkiri3Mrk"/>
    <w:uiPriority w:val="9"/>
    <w:qFormat/>
    <w:rsid w:val="00546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54604A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54604A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basedOn w:val="Liguvaikefont"/>
    <w:uiPriority w:val="22"/>
    <w:qFormat/>
    <w:rsid w:val="0054604A"/>
    <w:rPr>
      <w:b/>
      <w:bCs/>
    </w:rPr>
  </w:style>
  <w:style w:type="character" w:customStyle="1" w:styleId="apple-converted-space">
    <w:name w:val="apple-converted-space"/>
    <w:basedOn w:val="Liguvaikefont"/>
    <w:rsid w:val="0054604A"/>
  </w:style>
  <w:style w:type="paragraph" w:styleId="Normaallaadveeb">
    <w:name w:val="Normal (Web)"/>
    <w:basedOn w:val="Normaallaad"/>
    <w:uiPriority w:val="99"/>
    <w:semiHidden/>
    <w:unhideWhenUsed/>
    <w:rsid w:val="005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semiHidden/>
    <w:unhideWhenUsed/>
    <w:rsid w:val="000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094A76"/>
  </w:style>
  <w:style w:type="paragraph" w:styleId="Jalus">
    <w:name w:val="footer"/>
    <w:basedOn w:val="Normaallaad"/>
    <w:link w:val="JalusMrk"/>
    <w:uiPriority w:val="99"/>
    <w:unhideWhenUsed/>
    <w:rsid w:val="000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9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411A-50AA-4474-8F4D-FC4558AC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2216</Words>
  <Characters>12859</Characters>
  <Application>Microsoft Office Word</Application>
  <DocSecurity>0</DocSecurity>
  <Lines>107</Lines>
  <Paragraphs>30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2018-01-04T06:58:00Z</dcterms:created>
  <dcterms:modified xsi:type="dcterms:W3CDTF">2018-01-04T06:58:00Z</dcterms:modified>
</cp:coreProperties>
</file>